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A37" w:rsidRDefault="00011A37" w:rsidP="0014780B">
      <w:pPr>
        <w:ind w:right="-705"/>
        <w:rPr>
          <w:rFonts w:asciiTheme="majorBidi" w:hAnsiTheme="majorBidi" w:cstheme="majorBidi"/>
          <w:sz w:val="24"/>
          <w:szCs w:val="24"/>
        </w:rPr>
      </w:pPr>
    </w:p>
    <w:p w:rsidR="00011A37" w:rsidRPr="004C7CA7" w:rsidRDefault="00011A37" w:rsidP="004735CD">
      <w:pPr>
        <w:ind w:right="-705" w:hanging="567"/>
        <w:rPr>
          <w:rFonts w:asciiTheme="majorBidi" w:hAnsiTheme="majorBidi" w:cstheme="majorBidi"/>
          <w:sz w:val="24"/>
          <w:szCs w:val="24"/>
        </w:rPr>
      </w:pPr>
    </w:p>
    <w:p w:rsidR="002138B3" w:rsidRPr="004C7CA7" w:rsidRDefault="002138B3" w:rsidP="004735CD">
      <w:pPr>
        <w:ind w:right="-705" w:hanging="567"/>
        <w:rPr>
          <w:rFonts w:asciiTheme="majorBidi" w:hAnsiTheme="majorBidi" w:cstheme="majorBidi"/>
          <w:sz w:val="24"/>
          <w:szCs w:val="24"/>
        </w:rPr>
      </w:pP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6D0F7C" wp14:editId="11F7C1D2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Default="00CA3350" w:rsidP="002138B3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        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  <w:t xml:space="preserve">    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</w:p>
                          <w:p w:rsidR="00CA3350" w:rsidRPr="00C03376" w:rsidRDefault="00CB397D" w:rsidP="002138B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 w:rsidR="00D14D20"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-2016</w:t>
                            </w:r>
                          </w:p>
                          <w:p w:rsidR="00CA3350" w:rsidRDefault="00A11BFC" w:rsidP="00CB397D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Monday</w:t>
                            </w:r>
                            <w:r w:rsidR="00B46B86">
                              <w:rPr>
                                <w:rFonts w:ascii="Copperplate Gothic Bold" w:hAnsi="Copperplate Gothic Bold"/>
                              </w:rPr>
                              <w:t xml:space="preserve"> December</w:t>
                            </w:r>
                            <w:r w:rsidR="00D14D20">
                              <w:rPr>
                                <w:rFonts w:ascii="Copperplate Gothic Bold" w:hAnsi="Copperplate Gothic Bold"/>
                              </w:rPr>
                              <w:t xml:space="preserve"> </w:t>
                            </w:r>
                            <w:r>
                              <w:rPr>
                                <w:rFonts w:ascii="Copperplate Gothic Bold" w:hAnsi="Copperplate Gothic Bold"/>
                              </w:rPr>
                              <w:t>19</w:t>
                            </w:r>
                            <w:r w:rsidR="00D14D20">
                              <w:rPr>
                                <w:rFonts w:ascii="Copperplate Gothic Bold" w:hAnsi="Copperplate Gothic Bold"/>
                              </w:rPr>
                              <w:t>,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D0F7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CA3350" w:rsidRDefault="00CA3350" w:rsidP="002138B3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        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  <w:t xml:space="preserve">    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</w:p>
                    <w:p w:rsidR="00CA3350" w:rsidRPr="00C03376" w:rsidRDefault="00CB397D" w:rsidP="002138B3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 w:rsidR="00D14D20">
                        <w:rPr>
                          <w:rFonts w:ascii="Copperplate Gothic Bold" w:hAnsi="Copperplate Gothic Bold"/>
                          <w:sz w:val="32"/>
                        </w:rPr>
                        <w:t>-2016</w:t>
                      </w:r>
                    </w:p>
                    <w:p w:rsidR="00CA3350" w:rsidRDefault="00A11BFC" w:rsidP="00CB397D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Monday</w:t>
                      </w:r>
                      <w:r w:rsidR="00B46B86">
                        <w:rPr>
                          <w:rFonts w:ascii="Copperplate Gothic Bold" w:hAnsi="Copperplate Gothic Bold"/>
                        </w:rPr>
                        <w:t xml:space="preserve"> December</w:t>
                      </w:r>
                      <w:r w:rsidR="00D14D20">
                        <w:rPr>
                          <w:rFonts w:ascii="Copperplate Gothic Bold" w:hAnsi="Copperplate Gothic Bold"/>
                        </w:rPr>
                        <w:t xml:space="preserve"> </w:t>
                      </w:r>
                      <w:r>
                        <w:rPr>
                          <w:rFonts w:ascii="Copperplate Gothic Bold" w:hAnsi="Copperplate Gothic Bold"/>
                        </w:rPr>
                        <w:t>19</w:t>
                      </w:r>
                      <w:r w:rsidR="00D14D20">
                        <w:rPr>
                          <w:rFonts w:ascii="Copperplate Gothic Bold" w:hAnsi="Copperplate Gothic Bold"/>
                        </w:rPr>
                        <w:t>, 2016</w:t>
                      </w:r>
                    </w:p>
                  </w:txbxContent>
                </v:textbox>
              </v:shape>
            </w:pict>
          </mc:Fallback>
        </mc:AlternateContent>
      </w:r>
    </w:p>
    <w:p w:rsidR="002138B3" w:rsidRPr="004C7CA7" w:rsidRDefault="002138B3" w:rsidP="004735CD">
      <w:pPr>
        <w:ind w:right="-705" w:hanging="567"/>
        <w:rPr>
          <w:rFonts w:asciiTheme="majorBidi" w:hAnsiTheme="majorBidi" w:cstheme="majorBidi"/>
          <w:sz w:val="24"/>
          <w:szCs w:val="24"/>
        </w:rPr>
      </w:pPr>
    </w:p>
    <w:p w:rsidR="002138B3" w:rsidRPr="004C7CA7" w:rsidRDefault="002138B3" w:rsidP="004735CD">
      <w:pPr>
        <w:ind w:right="-705" w:hanging="567"/>
        <w:rPr>
          <w:rFonts w:asciiTheme="majorBidi" w:hAnsiTheme="majorBidi" w:cstheme="majorBidi"/>
          <w:sz w:val="24"/>
          <w:szCs w:val="24"/>
        </w:rPr>
      </w:pPr>
    </w:p>
    <w:p w:rsidR="002138B3" w:rsidRPr="004C7CA7" w:rsidRDefault="002138B3" w:rsidP="00CB397D">
      <w:pPr>
        <w:spacing w:after="240"/>
        <w:ind w:left="-426" w:right="-421" w:hanging="141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8D34A7C" wp14:editId="0CDD75E7">
                <wp:simplePos x="0" y="0"/>
                <wp:positionH relativeFrom="column">
                  <wp:posOffset>2962275</wp:posOffset>
                </wp:positionH>
                <wp:positionV relativeFrom="paragraph">
                  <wp:posOffset>1329130</wp:posOffset>
                </wp:positionV>
                <wp:extent cx="2895600" cy="16192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Default="00CA3350" w:rsidP="002138B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CA3350" w:rsidRDefault="00CA3350" w:rsidP="0092426E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</w:p>
                          <w:p w:rsidR="00CA3350" w:rsidRDefault="00CA3350" w:rsidP="002138B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CA3350" w:rsidRPr="0064080D" w:rsidRDefault="00CA3350" w:rsidP="00A11BFC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SP-6</w:t>
                            </w:r>
                            <w:r w:rsidR="00A11BFC">
                              <w:rPr>
                                <w:rFonts w:ascii="Algerian" w:hAnsi="Algerian"/>
                                <w:sz w:val="32"/>
                              </w:rPr>
                              <w:t>33</w:t>
                            </w:r>
                          </w:p>
                          <w:p w:rsidR="00CA3350" w:rsidRDefault="00CA3350" w:rsidP="002138B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34A7C" id="Text Box 4" o:spid="_x0000_s1027" type="#_x0000_t202" style="position:absolute;left:0;text-align:left;margin-left:233.25pt;margin-top:104.65pt;width:228pt;height:12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Ojl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UMyta&#10;kuhR9YG9g55NIz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" strokeweight="2pt">
                <v:textbox>
                  <w:txbxContent>
                    <w:p w:rsidR="00CA3350" w:rsidRDefault="00CA3350" w:rsidP="002138B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CA3350" w:rsidRDefault="00CA3350" w:rsidP="0092426E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</w:p>
                    <w:p w:rsidR="00CA3350" w:rsidRDefault="00CA3350" w:rsidP="002138B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CA3350" w:rsidRPr="0064080D" w:rsidRDefault="00CA3350" w:rsidP="00A11BFC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SP-6</w:t>
                      </w:r>
                      <w:r w:rsidR="00A11BFC">
                        <w:rPr>
                          <w:rFonts w:ascii="Algerian" w:hAnsi="Algerian"/>
                          <w:sz w:val="32"/>
                        </w:rPr>
                        <w:t>33</w:t>
                      </w:r>
                    </w:p>
                    <w:p w:rsidR="00CA3350" w:rsidRDefault="00CA3350" w:rsidP="002138B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700E640" wp14:editId="688DFC17">
                <wp:simplePos x="0" y="0"/>
                <wp:positionH relativeFrom="column">
                  <wp:posOffset>-180975</wp:posOffset>
                </wp:positionH>
                <wp:positionV relativeFrom="paragraph">
                  <wp:posOffset>1329130</wp:posOffset>
                </wp:positionV>
                <wp:extent cx="2895600" cy="161925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Default="00CA3350" w:rsidP="002138B3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CA3350" w:rsidRDefault="00CA3350" w:rsidP="002138B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CA3350" w:rsidRDefault="00CA3350" w:rsidP="002138B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CA3350" w:rsidRDefault="00CA3350" w:rsidP="002138B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CA3350" w:rsidRDefault="00CA3350" w:rsidP="002138B3"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0E640" id="Text Box 5" o:spid="_x0000_s1028" type="#_x0000_t202" style="position:absolute;left:0;text-align:left;margin-left:-14.25pt;margin-top:104.65pt;width:228pt;height:127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jf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s84s6Il&#10;iZ5VH9g76Nks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" strokeweight="2pt">
                <v:textbox>
                  <w:txbxContent>
                    <w:p w:rsidR="00CA3350" w:rsidRDefault="00CA3350" w:rsidP="002138B3">
                      <w:pPr>
                        <w:jc w:val="center"/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CA3350" w:rsidRDefault="00CA3350" w:rsidP="002138B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CA3350" w:rsidRDefault="00CA3350" w:rsidP="002138B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CA3350" w:rsidRDefault="00CA3350" w:rsidP="002138B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CA3350" w:rsidRDefault="00CA3350" w:rsidP="002138B3"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0CEC34" wp14:editId="4CCE454E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BFC" w:rsidRDefault="00A11BFC" w:rsidP="00A11BFC">
                            <w:pPr>
                              <w:ind w:left="1440"/>
                              <w:rPr>
                                <w:rFonts w:ascii="Franklin Gothic Heavy" w:hAnsi="Franklin Gothic Heavy"/>
                                <w:sz w:val="44"/>
                                <w:szCs w:val="44"/>
                              </w:rPr>
                            </w:pPr>
                          </w:p>
                          <w:p w:rsidR="00A11BFC" w:rsidRPr="00A11BFC" w:rsidRDefault="00A11BFC" w:rsidP="00A11BFC">
                            <w:pPr>
                              <w:ind w:left="1440"/>
                              <w:jc w:val="center"/>
                              <w:rPr>
                                <w:rFonts w:ascii="Franklin Gothic Heavy" w:hAnsi="Franklin Gothic Heavy"/>
                                <w:sz w:val="44"/>
                                <w:szCs w:val="44"/>
                              </w:rPr>
                            </w:pPr>
                            <w:r w:rsidRPr="00A11BFC">
                              <w:rPr>
                                <w:rFonts w:ascii="Franklin Gothic Heavy" w:hAnsi="Franklin Gothic Heavy"/>
                                <w:sz w:val="44"/>
                                <w:szCs w:val="44"/>
                              </w:rPr>
                              <w:t>Human Resource Planning and Development</w:t>
                            </w:r>
                            <w:r w:rsidR="006D51C9">
                              <w:rPr>
                                <w:rFonts w:ascii="Franklin Gothic Heavy" w:hAnsi="Franklin Gothic Heavy"/>
                                <w:sz w:val="44"/>
                                <w:szCs w:val="44"/>
                              </w:rPr>
                              <w:t xml:space="preserve"> Solution</w:t>
                            </w:r>
                          </w:p>
                          <w:p w:rsidR="00E92220" w:rsidRDefault="00E92220" w:rsidP="00A11BFC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CEC3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left:0;text-align:left;margin-left:-14.25pt;margin-top:244.65pt;width:475.5pt;height:12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A11BFC" w:rsidRDefault="00A11BFC" w:rsidP="00A11BFC">
                      <w:pPr>
                        <w:ind w:left="1440"/>
                        <w:rPr>
                          <w:rFonts w:ascii="Franklin Gothic Heavy" w:hAnsi="Franklin Gothic Heavy"/>
                          <w:sz w:val="44"/>
                          <w:szCs w:val="44"/>
                        </w:rPr>
                      </w:pPr>
                    </w:p>
                    <w:p w:rsidR="00A11BFC" w:rsidRPr="00A11BFC" w:rsidRDefault="00A11BFC" w:rsidP="00A11BFC">
                      <w:pPr>
                        <w:ind w:left="1440"/>
                        <w:jc w:val="center"/>
                        <w:rPr>
                          <w:rFonts w:ascii="Franklin Gothic Heavy" w:hAnsi="Franklin Gothic Heavy"/>
                          <w:sz w:val="44"/>
                          <w:szCs w:val="44"/>
                        </w:rPr>
                      </w:pPr>
                      <w:r w:rsidRPr="00A11BFC">
                        <w:rPr>
                          <w:rFonts w:ascii="Franklin Gothic Heavy" w:hAnsi="Franklin Gothic Heavy"/>
                          <w:sz w:val="44"/>
                          <w:szCs w:val="44"/>
                        </w:rPr>
                        <w:t>Human Resource Planning and Development</w:t>
                      </w:r>
                      <w:r w:rsidR="006D51C9">
                        <w:rPr>
                          <w:rFonts w:ascii="Franklin Gothic Heavy" w:hAnsi="Franklin Gothic Heavy"/>
                          <w:sz w:val="44"/>
                          <w:szCs w:val="44"/>
                        </w:rPr>
                        <w:t xml:space="preserve"> Solution</w:t>
                      </w:r>
                    </w:p>
                    <w:p w:rsidR="00E92220" w:rsidRDefault="00E92220" w:rsidP="00A11BFC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45A6F1" wp14:editId="2B222AB8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Default="00CA3350" w:rsidP="002138B3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CA3350" w:rsidRPr="00C03376" w:rsidRDefault="00CA3350" w:rsidP="002138B3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CA3350" w:rsidRPr="00C03376" w:rsidRDefault="00CA3350" w:rsidP="002138B3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CA3350" w:rsidRPr="00905C83" w:rsidRDefault="00CA3350" w:rsidP="002138B3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5A6F1" id="Text Box 2" o:spid="_x0000_s1030" type="#_x0000_t202" style="position:absolute;left:0;text-align:left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CA3350" w:rsidRDefault="00CA3350" w:rsidP="002138B3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CA3350" w:rsidRPr="00C03376" w:rsidRDefault="00CA3350" w:rsidP="002138B3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CA3350" w:rsidRPr="00C03376" w:rsidRDefault="00CA3350" w:rsidP="002138B3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CA3350" w:rsidRPr="00905C83" w:rsidRDefault="00CA3350" w:rsidP="002138B3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CD8D0A" wp14:editId="60A89B50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Pr="002138B3" w:rsidRDefault="00CA3350" w:rsidP="002138B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</w:rPr>
                              <w:t>Notes:</w:t>
                            </w:r>
                          </w:p>
                          <w:p w:rsidR="00CA3350" w:rsidRPr="002138B3" w:rsidRDefault="00CA3350" w:rsidP="004C56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CA3350" w:rsidRPr="002138B3" w:rsidRDefault="00CA3350" w:rsidP="004C56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Highlight the correct answer. Do not reproduce the questions. </w:t>
                            </w:r>
                          </w:p>
                          <w:p w:rsidR="00CA3350" w:rsidRPr="002138B3" w:rsidRDefault="00CA3350" w:rsidP="004C56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D8D0A" id="Text Box 1" o:spid="_x0000_s1031" type="#_x0000_t202" style="position:absolute;left:0;text-align:left;margin-left:233.25pt;margin-top:384.15pt;width:228pt;height:12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CA3350" w:rsidRPr="002138B3" w:rsidRDefault="00CA3350" w:rsidP="002138B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  <w:t>Notes:</w:t>
                      </w:r>
                    </w:p>
                    <w:p w:rsidR="00CA3350" w:rsidRPr="002138B3" w:rsidRDefault="00CA3350" w:rsidP="004C56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Attempt all questions. All questions carry equal marks. . </w:t>
                      </w:r>
                    </w:p>
                    <w:p w:rsidR="00CA3350" w:rsidRPr="002138B3" w:rsidRDefault="00CA3350" w:rsidP="004C56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Highlight the correct answer. Do not reproduce the questions. </w:t>
                      </w:r>
                    </w:p>
                    <w:p w:rsidR="00CA3350" w:rsidRPr="002138B3" w:rsidRDefault="00CA3350" w:rsidP="004C56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2138B3" w:rsidRDefault="002138B3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E27055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1. 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__________ is the process of forecasting an </w:t>
      </w:r>
      <w:proofErr w:type="spellStart"/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organisations</w:t>
      </w:r>
      <w:proofErr w:type="spellEnd"/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 future demand for, and supply of, the right type of people in the right number.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Human Resource Planning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Recruitments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Human Resource Management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Human Capital Management</w:t>
      </w:r>
    </w:p>
    <w:p w:rsidR="00A11BFC" w:rsidRDefault="00A11BFC" w:rsidP="00A11BFC">
      <w:pPr>
        <w:rPr>
          <w:rFonts w:asciiTheme="majorBidi" w:hAnsiTheme="majorBidi" w:cstheme="majorBidi"/>
          <w:sz w:val="24"/>
          <w:szCs w:val="24"/>
        </w:rPr>
      </w:pPr>
    </w:p>
    <w:p w:rsidR="00A11BFC" w:rsidRDefault="00A11BFC" w:rsidP="00A11BFC">
      <w:pP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2. Which of the following factors state the importance of the Human Resource Planning?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Creating highly talented personnel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International strategies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Resistance to change and move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d. All of the above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3. A process that is used for identifying and developing internal people with the potential to fill key business leadership positions in the company is called ______.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Highly talented personnel creation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b. </w:t>
      </w:r>
      <w:proofErr w:type="gramStart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Investing</w:t>
      </w:r>
      <w:proofErr w:type="gramEnd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in human resources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c. Succession planning</w:t>
      </w:r>
      <w:r w:rsidRPr="00A11BFC"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None of the above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4. State true or false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proofErr w:type="spellStart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i</w:t>
      </w:r>
      <w:proofErr w:type="spellEnd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. Human Resource Planning facilitates international expansion strategies.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True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False</w:t>
      </w:r>
    </w:p>
    <w:p w:rsidR="00A11BFC" w:rsidRDefault="00A11BFC" w:rsidP="00A11BFC">
      <w:pP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5. Which of the following option is not the factor that hinders with the human resource planning process?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Type and quality of forecasting information</w:t>
      </w:r>
      <w:r>
        <w:rPr>
          <w:rStyle w:val="apple-converted-space"/>
          <w:rFonts w:ascii="Helvetica" w:hAnsi="Helvetica"/>
          <w:color w:val="000000"/>
          <w:sz w:val="23"/>
          <w:szCs w:val="23"/>
          <w:shd w:val="clear" w:color="auto" w:fill="FFFFFF"/>
        </w:rPr>
        <w:t> 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Time horizons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Environmental uncertainties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d. </w:t>
      </w:r>
      <w:proofErr w:type="gramStart"/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Unite</w:t>
      </w:r>
      <w:proofErr w:type="gramEnd"/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 the perspectives of line and staff managers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6. What is the major issue faced while doing personal planning?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Type of information which should be used in making forecasts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Types of people to be hired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c. </w:t>
      </w:r>
      <w:proofErr w:type="gramStart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Multiple</w:t>
      </w:r>
      <w:proofErr w:type="gramEnd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positions to be filled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All of the above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lastRenderedPageBreak/>
        <w:t>7. Rearrange the following steps involved in the Human resource planning process in proper order.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HR Programming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HR Demand Forecast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Environmental Scanning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D. Control and evaluation of </w:t>
      </w:r>
      <w:proofErr w:type="spellStart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programme</w:t>
      </w:r>
      <w:proofErr w:type="spellEnd"/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E. Surplus - restricted hiring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F. HRP implementation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G. HR supply forecast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H. </w:t>
      </w:r>
      <w:proofErr w:type="spellStart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Organisational</w:t>
      </w:r>
      <w:proofErr w:type="spellEnd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objectives and Policies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I. Shortage - Recruitments and Selection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ABCDEFGHI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b. CHBGAFDEI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IHDEBCAFG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IHGFEDCBA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</w:p>
    <w:p w:rsidR="00A11BFC" w:rsidRDefault="00A11BFC" w:rsidP="00A11BFC">
      <w:pP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8. Which of these factors is not included in environmental scanning?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Political and legislative issues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Economic factors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Technological changes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d. None of the above</w:t>
      </w:r>
    </w:p>
    <w:p w:rsidR="00A11BFC" w:rsidRDefault="00A11BFC" w:rsidP="00A11BFC">
      <w:pP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</w:pP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9. _______ is the process of estimating the quantity and quality of people required to meet future needs of the </w:t>
      </w:r>
      <w:proofErr w:type="spellStart"/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organisation</w:t>
      </w:r>
      <w:proofErr w:type="spellEnd"/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.</w:t>
      </w:r>
      <w:r>
        <w:rPr>
          <w:rFonts w:ascii="Helvetica" w:hAnsi="Helvetica"/>
          <w:color w:val="000000"/>
          <w:sz w:val="23"/>
          <w:szCs w:val="23"/>
        </w:rPr>
        <w:br/>
      </w:r>
      <w:r w:rsidRPr="00A11BFC"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Demand forecasting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Supply forecasting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Environmental forecasting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None of the above</w:t>
      </w:r>
    </w:p>
    <w:p w:rsidR="00A11BFC" w:rsidRDefault="00A11BFC" w:rsidP="00A11BFC">
      <w:pP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10. Which of the below given options are the forecasting techniques used?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Ration Trend Analysis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Delphi Technique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Staffing projections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A &amp; C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B &amp; C</w:t>
      </w:r>
      <w:r>
        <w:rPr>
          <w:rFonts w:ascii="Helvetica" w:hAnsi="Helvetica"/>
          <w:color w:val="000000"/>
          <w:sz w:val="23"/>
          <w:szCs w:val="23"/>
        </w:rPr>
        <w:br/>
      </w:r>
      <w:proofErr w:type="spellStart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</w:t>
      </w:r>
      <w:proofErr w:type="spellEnd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. A, B &amp; C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d. A &amp; B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Style w:val="apple-converted-space"/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lastRenderedPageBreak/>
        <w:t>11.  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Which of the forecasting technique is the fastest?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Work study technique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Flow models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c. Ratio trend analysis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HR demand Forecast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 w:rsidRPr="00B2277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12.</w:t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What does the ratio trend analysis studies for forecasting?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Profits and loss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Retirements and requirements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c. Past and future ratios of workers and sales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None of the above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 w:rsidRPr="00B2277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13</w:t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. 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State true or false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proofErr w:type="spellStart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i</w:t>
      </w:r>
      <w:proofErr w:type="spellEnd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. The Delphi technique is named after the ancient Greek Oracle at the city of Delphi.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True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False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 w:rsidRPr="00B2277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14.</w:t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What does the Delphi technique use to do the forecasting?</w:t>
      </w:r>
      <w:r>
        <w:rPr>
          <w:rFonts w:ascii="Helvetica" w:hAnsi="Helvetica"/>
          <w:color w:val="000000"/>
          <w:sz w:val="23"/>
          <w:szCs w:val="23"/>
        </w:rPr>
        <w:br/>
      </w:r>
      <w:r w:rsidRPr="00A11BFC"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Personal needs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Emotional needs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Social needs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All of the above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 w:rsidRPr="00B2277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15.</w:t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</w:t>
      </w:r>
      <w:r>
        <w:rPr>
          <w:rStyle w:val="apple-converted-space"/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 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Which is the simplest flow model used for forecasting?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Semi - Markov Model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Resource based Model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c. Markov Model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Vacancy Model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 w:rsidRPr="00B2277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16.</w:t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__________ is a systematic procedure for collecting, storing, maintaining, retrieving and validating data needed by an </w:t>
      </w:r>
      <w:proofErr w:type="spellStart"/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organisation</w:t>
      </w:r>
      <w:proofErr w:type="spellEnd"/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 about its human resources.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Data collection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b. Human Resource Information System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Management Information System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Maintenance of records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lastRenderedPageBreak/>
        <w:t>17. Choose the correct option, where Human Resource Information System can be used.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Succession planning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Retirement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Designing jobs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d. </w:t>
      </w:r>
      <w:proofErr w:type="gramStart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Inducting</w:t>
      </w:r>
      <w:proofErr w:type="gramEnd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new hires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18. How many steps are involved in implementing Human Resource Information System?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10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5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c. 14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15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19. At what stage does vendor analysis step â€</w:t>
      </w:r>
      <w:proofErr w:type="gramStart"/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“ in</w:t>
      </w:r>
      <w:proofErr w:type="gramEnd"/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 while implementing human resource information system?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5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14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1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3</w:t>
      </w:r>
    </w:p>
    <w:p w:rsidR="00A11BFC" w:rsidRDefault="00A11BFC" w:rsidP="00A11BFC">
      <w:pP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20. What techniques are used while </w:t>
      </w:r>
      <w:r w:rsidR="006D7146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analyzing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 the internal supply?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Inflows and outflows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Turnover rate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Conditions of work and absenteeism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d. All of the above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21. Complete the following formula to calculate turnover rate.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(Number of separations during one year / ______) X 100 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_________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Average number of persons X number of working days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Average number of working days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c. Average number of employees during the year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Average number of leaves</w:t>
      </w:r>
    </w:p>
    <w:p w:rsidR="00A11BFC" w:rsidRP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22. Which of the below mentioned option is not a retention plan?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Performance appraisal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Compensation plan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lastRenderedPageBreak/>
        <w:t>c. Induction crisis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d. Voluntary retirement Scheme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23. Which of the following is a barrier while doing human resource planning?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HR information often is incompatible with the information used in strategy formulation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b. </w:t>
      </w:r>
      <w:r w:rsidR="006D7146">
        <w:rPr>
          <w:rFonts w:ascii="Helvetica" w:hAnsi="Helvetica"/>
          <w:color w:val="000000"/>
          <w:sz w:val="23"/>
          <w:szCs w:val="23"/>
          <w:shd w:val="clear" w:color="auto" w:fill="FFFFFF"/>
        </w:rPr>
        <w:t>implementing</w:t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human resource information system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c. </w:t>
      </w:r>
      <w:proofErr w:type="gramStart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Managing</w:t>
      </w:r>
      <w:proofErr w:type="gramEnd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inventories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Supply forecast</w:t>
      </w:r>
    </w:p>
    <w:p w:rsidR="00A11BFC" w:rsidRDefault="00A11BFC" w:rsidP="00A11BFC">
      <w:pP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24. What are the pre- requisites for successful human resource planning?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Backing of top management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Personal records must be complete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Techniques of planning should be the best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d. All of the above</w:t>
      </w:r>
    </w:p>
    <w:p w:rsidR="00A11BFC" w:rsidRDefault="00A11BFC" w:rsidP="00A11BFC">
      <w:pP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</w:pP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25. Which of the following is requisite for a typical succession planning?</w:t>
      </w:r>
      <w:r>
        <w:rPr>
          <w:rFonts w:ascii="Helvetica" w:hAnsi="Helvetica"/>
          <w:color w:val="000000"/>
          <w:sz w:val="23"/>
          <w:szCs w:val="23"/>
        </w:rPr>
        <w:br/>
      </w:r>
      <w:r w:rsidRPr="009A2F64">
        <w:rPr>
          <w:rFonts w:ascii="Helvetica" w:hAnsi="Helvetica"/>
          <w:b/>
          <w:bCs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Career counselling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Performance appraisal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Compensation plan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Employees quitting</w:t>
      </w:r>
    </w:p>
    <w:p w:rsidR="00A11BFC" w:rsidRPr="00A11BFC" w:rsidRDefault="00A11BFC" w:rsidP="00A11BFC">
      <w:pPr>
        <w:widowControl w:val="0"/>
        <w:autoSpaceDE w:val="0"/>
        <w:autoSpaceDN w:val="0"/>
        <w:adjustRightInd w:val="0"/>
        <w:spacing w:line="453" w:lineRule="exact"/>
        <w:rPr>
          <w:rFonts w:ascii="Helvetica" w:hAnsi="Helvetica"/>
          <w:b/>
          <w:bCs/>
          <w:color w:val="000000"/>
        </w:rPr>
      </w:pPr>
      <w:r w:rsidRPr="00A11BFC">
        <w:rPr>
          <w:rFonts w:ascii="Helvetica" w:hAnsi="Helvetica"/>
          <w:b/>
          <w:bCs/>
          <w:color w:val="000000"/>
        </w:rPr>
        <w:t xml:space="preserve">26._______________ refers to the space and how it is used? </w:t>
      </w:r>
    </w:p>
    <w:p w:rsidR="00A11BFC" w:rsidRPr="006D51C9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66" w:lineRule="exact"/>
        <w:ind w:left="1493"/>
        <w:rPr>
          <w:rFonts w:ascii="Helvetica" w:hAnsi="Helvetica"/>
          <w:b/>
          <w:bCs/>
          <w:color w:val="000000"/>
        </w:rPr>
      </w:pPr>
      <w:r w:rsidRPr="006D51C9">
        <w:rPr>
          <w:rFonts w:ascii="Helvetica" w:hAnsi="Helvetica"/>
          <w:b/>
          <w:bCs/>
          <w:color w:val="000000"/>
        </w:rPr>
        <w:t>a.</w:t>
      </w:r>
      <w:r w:rsidRPr="006D51C9">
        <w:rPr>
          <w:rFonts w:ascii="Helvetica" w:hAnsi="Helvetica"/>
          <w:b/>
          <w:bCs/>
          <w:color w:val="000000"/>
        </w:rPr>
        <w:tab/>
        <w:t xml:space="preserve">Proxemics </w:t>
      </w:r>
    </w:p>
    <w:p w:rsidR="00A11BFC" w:rsidRPr="009A2F64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66" w:lineRule="exact"/>
        <w:ind w:left="1493"/>
        <w:rPr>
          <w:rFonts w:ascii="Helvetica" w:hAnsi="Helvetica"/>
          <w:color w:val="000000"/>
        </w:rPr>
      </w:pPr>
      <w:r w:rsidRPr="009A2F64">
        <w:rPr>
          <w:rFonts w:ascii="Helvetica" w:hAnsi="Helvetica"/>
          <w:color w:val="000000"/>
        </w:rPr>
        <w:t>b.</w:t>
      </w:r>
      <w:r w:rsidRPr="009A2F64">
        <w:rPr>
          <w:rFonts w:ascii="Helvetica" w:hAnsi="Helvetica"/>
          <w:color w:val="000000"/>
        </w:rPr>
        <w:tab/>
        <w:t xml:space="preserve">Chronemics </w:t>
      </w:r>
    </w:p>
    <w:p w:rsidR="00A11BFC" w:rsidRPr="009A2F64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93" w:lineRule="exact"/>
        <w:ind w:left="1493"/>
        <w:rPr>
          <w:rFonts w:ascii="Helvetica" w:hAnsi="Helvetica"/>
          <w:color w:val="000000"/>
        </w:rPr>
      </w:pPr>
      <w:r w:rsidRPr="009A2F64">
        <w:rPr>
          <w:rFonts w:ascii="Helvetica" w:hAnsi="Helvetica"/>
          <w:color w:val="000000"/>
        </w:rPr>
        <w:t>c.</w:t>
      </w:r>
      <w:r w:rsidRPr="009A2F64">
        <w:rPr>
          <w:rFonts w:ascii="Helvetica" w:hAnsi="Helvetica"/>
          <w:color w:val="000000"/>
        </w:rPr>
        <w:tab/>
        <w:t xml:space="preserve">Artifacts </w:t>
      </w:r>
    </w:p>
    <w:p w:rsidR="00A11BFC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66" w:lineRule="exact"/>
        <w:ind w:left="1493"/>
        <w:rPr>
          <w:color w:val="000000"/>
        </w:rPr>
      </w:pPr>
      <w:r>
        <w:rPr>
          <w:color w:val="000000"/>
        </w:rPr>
        <w:t>d.</w:t>
      </w:r>
      <w:r>
        <w:rPr>
          <w:color w:val="000000"/>
        </w:rPr>
        <w:tab/>
        <w:t xml:space="preserve">None of the given options </w:t>
      </w:r>
    </w:p>
    <w:p w:rsidR="00A11BFC" w:rsidRDefault="00A11BFC" w:rsidP="00A11BFC">
      <w:pPr>
        <w:widowControl w:val="0"/>
        <w:autoSpaceDE w:val="0"/>
        <w:autoSpaceDN w:val="0"/>
        <w:adjustRightInd w:val="0"/>
        <w:spacing w:line="213" w:lineRule="exact"/>
        <w:ind w:left="1133"/>
        <w:rPr>
          <w:color w:val="000000"/>
          <w:sz w:val="18"/>
          <w:szCs w:val="18"/>
        </w:rPr>
      </w:pPr>
    </w:p>
    <w:p w:rsidR="00A11BFC" w:rsidRPr="00A11BFC" w:rsidRDefault="00A11BFC" w:rsidP="00A11BFC">
      <w:pPr>
        <w:widowControl w:val="0"/>
        <w:autoSpaceDE w:val="0"/>
        <w:autoSpaceDN w:val="0"/>
        <w:adjustRightInd w:val="0"/>
        <w:spacing w:line="346" w:lineRule="exact"/>
        <w:rPr>
          <w:rFonts w:ascii="Helvetica" w:hAnsi="Helvetica"/>
          <w:b/>
          <w:bCs/>
          <w:color w:val="000000"/>
          <w:sz w:val="24"/>
          <w:szCs w:val="24"/>
        </w:rPr>
      </w:pPr>
      <w:r w:rsidRPr="00A11BFC">
        <w:rPr>
          <w:rFonts w:ascii="Helvetica" w:hAnsi="Helvetica"/>
          <w:b/>
          <w:bCs/>
          <w:color w:val="000000"/>
          <w:sz w:val="24"/>
          <w:szCs w:val="24"/>
        </w:rPr>
        <w:t xml:space="preserve">27. The people who believe to have control of their own fate have _____________ locus of control. </w:t>
      </w:r>
    </w:p>
    <w:p w:rsidR="00A11BFC" w:rsidRPr="009A2F64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80" w:lineRule="exact"/>
        <w:ind w:left="1493"/>
        <w:rPr>
          <w:rFonts w:ascii="Helvetica" w:hAnsi="Helvetica"/>
          <w:color w:val="000000"/>
          <w:sz w:val="24"/>
          <w:szCs w:val="24"/>
        </w:rPr>
      </w:pPr>
      <w:r w:rsidRPr="009A2F64">
        <w:rPr>
          <w:rFonts w:ascii="Helvetica" w:hAnsi="Helvetica"/>
          <w:b/>
          <w:bCs/>
          <w:color w:val="000000"/>
          <w:sz w:val="24"/>
          <w:szCs w:val="24"/>
        </w:rPr>
        <w:t>a.</w:t>
      </w:r>
      <w:r w:rsidRPr="009A2F64">
        <w:rPr>
          <w:rFonts w:ascii="Helvetica" w:hAnsi="Helvetica"/>
          <w:color w:val="000000"/>
          <w:sz w:val="24"/>
          <w:szCs w:val="24"/>
        </w:rPr>
        <w:tab/>
      </w:r>
      <w:r w:rsidRPr="009A2F64">
        <w:rPr>
          <w:rFonts w:ascii="Helvetica" w:hAnsi="Helvetica"/>
          <w:b/>
          <w:bCs/>
          <w:color w:val="000000"/>
          <w:sz w:val="24"/>
          <w:szCs w:val="24"/>
        </w:rPr>
        <w:t xml:space="preserve">Internal  </w:t>
      </w:r>
    </w:p>
    <w:p w:rsidR="00A11BFC" w:rsidRPr="009A2F64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80" w:lineRule="exact"/>
        <w:ind w:left="1493"/>
        <w:rPr>
          <w:rFonts w:ascii="Helvetica" w:hAnsi="Helvetica"/>
          <w:color w:val="000000"/>
          <w:sz w:val="24"/>
          <w:szCs w:val="24"/>
        </w:rPr>
      </w:pPr>
      <w:proofErr w:type="gramStart"/>
      <w:r w:rsidRPr="009A2F64">
        <w:rPr>
          <w:rFonts w:ascii="Helvetica" w:hAnsi="Helvetica"/>
          <w:color w:val="000000"/>
          <w:sz w:val="24"/>
          <w:szCs w:val="24"/>
        </w:rPr>
        <w:t>b</w:t>
      </w:r>
      <w:proofErr w:type="gramEnd"/>
      <w:r w:rsidRPr="009A2F64">
        <w:rPr>
          <w:rFonts w:ascii="Helvetica" w:hAnsi="Helvetica"/>
          <w:color w:val="000000"/>
          <w:sz w:val="24"/>
          <w:szCs w:val="24"/>
        </w:rPr>
        <w:t>.</w:t>
      </w:r>
      <w:r w:rsidRPr="009A2F64">
        <w:rPr>
          <w:rFonts w:ascii="Helvetica" w:hAnsi="Helvetica"/>
          <w:color w:val="000000"/>
          <w:sz w:val="24"/>
          <w:szCs w:val="24"/>
        </w:rPr>
        <w:tab/>
        <w:t xml:space="preserve">External </w:t>
      </w:r>
    </w:p>
    <w:p w:rsidR="00A11BFC" w:rsidRPr="009A2F64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80" w:lineRule="exact"/>
        <w:ind w:left="1493"/>
        <w:rPr>
          <w:rFonts w:ascii="Helvetica" w:hAnsi="Helvetica"/>
          <w:color w:val="000000"/>
          <w:sz w:val="24"/>
          <w:szCs w:val="24"/>
        </w:rPr>
      </w:pPr>
      <w:r w:rsidRPr="009A2F64">
        <w:rPr>
          <w:rFonts w:ascii="Helvetica" w:hAnsi="Helvetica"/>
          <w:color w:val="000000"/>
          <w:sz w:val="24"/>
          <w:szCs w:val="24"/>
        </w:rPr>
        <w:t>c.</w:t>
      </w:r>
      <w:r w:rsidRPr="009A2F64">
        <w:rPr>
          <w:rFonts w:ascii="Helvetica" w:hAnsi="Helvetica"/>
          <w:color w:val="000000"/>
          <w:sz w:val="24"/>
          <w:szCs w:val="24"/>
        </w:rPr>
        <w:tab/>
        <w:t xml:space="preserve">Ulterior  </w:t>
      </w:r>
    </w:p>
    <w:p w:rsidR="00A11BFC" w:rsidRPr="009A2F64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66" w:lineRule="exact"/>
        <w:ind w:left="1493"/>
        <w:rPr>
          <w:rFonts w:ascii="Helvetica" w:hAnsi="Helvetica"/>
          <w:color w:val="000000"/>
          <w:sz w:val="24"/>
          <w:szCs w:val="24"/>
        </w:rPr>
      </w:pPr>
      <w:r w:rsidRPr="009A2F64">
        <w:rPr>
          <w:rFonts w:ascii="Helvetica" w:hAnsi="Helvetica"/>
          <w:color w:val="000000"/>
          <w:sz w:val="24"/>
          <w:szCs w:val="24"/>
        </w:rPr>
        <w:t>d.</w:t>
      </w:r>
      <w:r w:rsidRPr="009A2F64">
        <w:rPr>
          <w:rFonts w:ascii="Helvetica" w:hAnsi="Helvetica"/>
          <w:color w:val="000000"/>
          <w:sz w:val="24"/>
          <w:szCs w:val="24"/>
        </w:rPr>
        <w:tab/>
        <w:t xml:space="preserve">Closed </w:t>
      </w:r>
    </w:p>
    <w:p w:rsidR="00A11BFC" w:rsidRPr="00A11BFC" w:rsidRDefault="00A11BFC" w:rsidP="00A11BFC">
      <w:pPr>
        <w:widowControl w:val="0"/>
        <w:autoSpaceDE w:val="0"/>
        <w:autoSpaceDN w:val="0"/>
        <w:adjustRightInd w:val="0"/>
        <w:spacing w:line="346" w:lineRule="exact"/>
        <w:rPr>
          <w:rFonts w:ascii="Helvetica" w:hAnsi="Helvetica"/>
          <w:b/>
          <w:bCs/>
          <w:color w:val="000000"/>
          <w:sz w:val="24"/>
          <w:szCs w:val="24"/>
        </w:rPr>
      </w:pPr>
      <w:r w:rsidRPr="00A11BFC">
        <w:rPr>
          <w:rFonts w:ascii="Helvetica" w:hAnsi="Helvetica"/>
          <w:b/>
          <w:bCs/>
          <w:color w:val="000000"/>
          <w:sz w:val="24"/>
          <w:szCs w:val="24"/>
        </w:rPr>
        <w:t xml:space="preserve">28._____________ is communication that is vocal but does not use words. </w:t>
      </w:r>
    </w:p>
    <w:p w:rsidR="00A11BFC" w:rsidRPr="009A2F64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66" w:lineRule="exact"/>
        <w:ind w:left="1493"/>
        <w:rPr>
          <w:rFonts w:ascii="Helvetica" w:hAnsi="Helvetica"/>
          <w:color w:val="000000"/>
          <w:sz w:val="24"/>
          <w:szCs w:val="24"/>
        </w:rPr>
      </w:pPr>
      <w:r w:rsidRPr="009A2F64">
        <w:rPr>
          <w:rFonts w:ascii="Helvetica" w:hAnsi="Helvetica"/>
          <w:color w:val="000000"/>
          <w:sz w:val="24"/>
          <w:szCs w:val="24"/>
        </w:rPr>
        <w:lastRenderedPageBreak/>
        <w:t>a.</w:t>
      </w:r>
      <w:r w:rsidRPr="009A2F64">
        <w:rPr>
          <w:rFonts w:ascii="Helvetica" w:hAnsi="Helvetica"/>
          <w:color w:val="000000"/>
          <w:sz w:val="24"/>
          <w:szCs w:val="24"/>
        </w:rPr>
        <w:tab/>
        <w:t xml:space="preserve">Haptics </w:t>
      </w:r>
    </w:p>
    <w:p w:rsidR="00A11BFC" w:rsidRPr="006D51C9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80" w:lineRule="exact"/>
        <w:ind w:left="1493"/>
        <w:rPr>
          <w:rFonts w:ascii="Helvetica" w:hAnsi="Helvetica"/>
          <w:b/>
          <w:bCs/>
          <w:color w:val="000000"/>
          <w:sz w:val="24"/>
          <w:szCs w:val="24"/>
        </w:rPr>
      </w:pPr>
      <w:r w:rsidRPr="006D51C9">
        <w:rPr>
          <w:rFonts w:ascii="Helvetica" w:hAnsi="Helvetica"/>
          <w:b/>
          <w:bCs/>
          <w:color w:val="000000"/>
          <w:sz w:val="24"/>
          <w:szCs w:val="24"/>
        </w:rPr>
        <w:t>b.</w:t>
      </w:r>
      <w:r w:rsidRPr="006D51C9">
        <w:rPr>
          <w:rFonts w:ascii="Helvetica" w:hAnsi="Helvetica"/>
          <w:b/>
          <w:bCs/>
          <w:color w:val="000000"/>
          <w:sz w:val="24"/>
          <w:szCs w:val="24"/>
        </w:rPr>
        <w:tab/>
        <w:t xml:space="preserve">Paralanguage </w:t>
      </w:r>
    </w:p>
    <w:p w:rsidR="00A11BFC" w:rsidRPr="009A2F64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80" w:lineRule="exact"/>
        <w:ind w:left="1493"/>
        <w:rPr>
          <w:rFonts w:ascii="Helvetica" w:hAnsi="Helvetica"/>
          <w:color w:val="000000"/>
          <w:sz w:val="24"/>
          <w:szCs w:val="24"/>
        </w:rPr>
      </w:pPr>
      <w:r w:rsidRPr="009A2F64">
        <w:rPr>
          <w:rFonts w:ascii="Helvetica" w:hAnsi="Helvetica"/>
          <w:color w:val="000000"/>
          <w:sz w:val="24"/>
          <w:szCs w:val="24"/>
        </w:rPr>
        <w:t>c.</w:t>
      </w:r>
      <w:r w:rsidRPr="009A2F64">
        <w:rPr>
          <w:rFonts w:ascii="Helvetica" w:hAnsi="Helvetica"/>
          <w:color w:val="000000"/>
          <w:sz w:val="24"/>
          <w:szCs w:val="24"/>
        </w:rPr>
        <w:tab/>
        <w:t xml:space="preserve">Non verbal </w:t>
      </w:r>
    </w:p>
    <w:p w:rsidR="00A11BFC" w:rsidRPr="009A2F64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66" w:lineRule="exact"/>
        <w:ind w:left="1493"/>
        <w:rPr>
          <w:rFonts w:ascii="Helvetica" w:hAnsi="Helvetica"/>
          <w:color w:val="000000"/>
          <w:sz w:val="24"/>
          <w:szCs w:val="24"/>
        </w:rPr>
      </w:pPr>
      <w:r w:rsidRPr="009A2F64">
        <w:rPr>
          <w:rFonts w:ascii="Helvetica" w:hAnsi="Helvetica"/>
          <w:color w:val="000000"/>
          <w:sz w:val="24"/>
          <w:szCs w:val="24"/>
        </w:rPr>
        <w:t>d.</w:t>
      </w:r>
      <w:r w:rsidRPr="009A2F64">
        <w:rPr>
          <w:rFonts w:ascii="Helvetica" w:hAnsi="Helvetica"/>
          <w:color w:val="000000"/>
          <w:sz w:val="24"/>
          <w:szCs w:val="24"/>
        </w:rPr>
        <w:tab/>
        <w:t xml:space="preserve">Verbal </w:t>
      </w:r>
    </w:p>
    <w:p w:rsidR="00A11BFC" w:rsidRPr="009A2F64" w:rsidRDefault="00A11BFC" w:rsidP="00A11BFC">
      <w:pPr>
        <w:widowControl w:val="0"/>
        <w:autoSpaceDE w:val="0"/>
        <w:autoSpaceDN w:val="0"/>
        <w:adjustRightInd w:val="0"/>
        <w:spacing w:line="213" w:lineRule="exact"/>
        <w:ind w:left="1133"/>
        <w:rPr>
          <w:rFonts w:ascii="Helvetica" w:hAnsi="Helvetica"/>
          <w:color w:val="000000"/>
          <w:sz w:val="20"/>
          <w:szCs w:val="20"/>
        </w:rPr>
      </w:pPr>
    </w:p>
    <w:p w:rsidR="00A11BFC" w:rsidRPr="00A11BFC" w:rsidRDefault="00A11BFC" w:rsidP="00A11BFC">
      <w:pPr>
        <w:widowControl w:val="0"/>
        <w:autoSpaceDE w:val="0"/>
        <w:autoSpaceDN w:val="0"/>
        <w:adjustRightInd w:val="0"/>
        <w:spacing w:line="346" w:lineRule="exact"/>
        <w:rPr>
          <w:rFonts w:ascii="Helvetica" w:hAnsi="Helvetica"/>
          <w:b/>
          <w:bCs/>
          <w:color w:val="000000"/>
          <w:sz w:val="24"/>
          <w:szCs w:val="24"/>
        </w:rPr>
      </w:pPr>
      <w:r w:rsidRPr="00A11BFC">
        <w:rPr>
          <w:rFonts w:ascii="Helvetica" w:hAnsi="Helvetica"/>
          <w:b/>
          <w:bCs/>
          <w:color w:val="000000"/>
          <w:sz w:val="24"/>
          <w:szCs w:val="24"/>
        </w:rPr>
        <w:t xml:space="preserve">29. Self-awareness is one of the dimensions of _______________ </w:t>
      </w:r>
    </w:p>
    <w:p w:rsidR="00A11BFC" w:rsidRPr="006D51C9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80" w:lineRule="exact"/>
        <w:ind w:left="1493"/>
        <w:rPr>
          <w:rFonts w:ascii="Helvetica" w:hAnsi="Helvetica"/>
          <w:b/>
          <w:bCs/>
          <w:color w:val="000000"/>
          <w:sz w:val="24"/>
          <w:szCs w:val="24"/>
        </w:rPr>
      </w:pPr>
      <w:r w:rsidRPr="006D51C9">
        <w:rPr>
          <w:rFonts w:ascii="Helvetica" w:hAnsi="Helvetica"/>
          <w:b/>
          <w:bCs/>
          <w:color w:val="000000"/>
          <w:sz w:val="24"/>
          <w:szCs w:val="24"/>
        </w:rPr>
        <w:t>a.</w:t>
      </w:r>
      <w:r w:rsidRPr="006D51C9">
        <w:rPr>
          <w:rFonts w:ascii="Helvetica" w:hAnsi="Helvetica"/>
          <w:b/>
          <w:bCs/>
          <w:color w:val="000000"/>
          <w:sz w:val="24"/>
          <w:szCs w:val="24"/>
        </w:rPr>
        <w:tab/>
        <w:t xml:space="preserve">Emotional intelligence </w:t>
      </w:r>
    </w:p>
    <w:p w:rsidR="00A11BFC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66" w:lineRule="exact"/>
        <w:ind w:left="1493"/>
        <w:rPr>
          <w:rFonts w:ascii="Helvetica" w:hAnsi="Helvetica"/>
          <w:color w:val="000000"/>
          <w:sz w:val="24"/>
          <w:szCs w:val="24"/>
        </w:rPr>
      </w:pPr>
      <w:r>
        <w:rPr>
          <w:rFonts w:ascii="Helvetica" w:hAnsi="Helvetica"/>
          <w:color w:val="000000"/>
          <w:sz w:val="24"/>
          <w:szCs w:val="24"/>
        </w:rPr>
        <w:t>b.</w:t>
      </w:r>
      <w:r>
        <w:rPr>
          <w:rFonts w:ascii="Helvetica" w:hAnsi="Helvetica"/>
          <w:color w:val="000000"/>
          <w:sz w:val="24"/>
          <w:szCs w:val="24"/>
        </w:rPr>
        <w:tab/>
        <w:t xml:space="preserve">Big five model </w:t>
      </w:r>
    </w:p>
    <w:p w:rsidR="00A11BFC" w:rsidRPr="009A2F64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400" w:lineRule="exact"/>
        <w:ind w:left="1493"/>
        <w:rPr>
          <w:rFonts w:ascii="Helvetica" w:hAnsi="Helvetica"/>
          <w:color w:val="000000"/>
          <w:sz w:val="24"/>
          <w:szCs w:val="24"/>
        </w:rPr>
      </w:pPr>
      <w:r w:rsidRPr="009A2F64">
        <w:rPr>
          <w:rFonts w:ascii="Helvetica" w:hAnsi="Helvetica"/>
          <w:color w:val="000000"/>
          <w:sz w:val="24"/>
          <w:szCs w:val="24"/>
        </w:rPr>
        <w:t>c.</w:t>
      </w:r>
      <w:r w:rsidRPr="009A2F64">
        <w:rPr>
          <w:rFonts w:ascii="Helvetica" w:hAnsi="Helvetica"/>
          <w:color w:val="000000"/>
          <w:sz w:val="24"/>
          <w:szCs w:val="24"/>
        </w:rPr>
        <w:tab/>
        <w:t xml:space="preserve">Myers-Briggs Type Indicator </w:t>
      </w:r>
    </w:p>
    <w:p w:rsidR="00A11BFC" w:rsidRPr="009A2F64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66" w:lineRule="exact"/>
        <w:ind w:left="1493"/>
        <w:rPr>
          <w:rFonts w:ascii="Helvetica" w:hAnsi="Helvetica"/>
          <w:color w:val="000000"/>
          <w:sz w:val="24"/>
          <w:szCs w:val="24"/>
        </w:rPr>
      </w:pPr>
      <w:r w:rsidRPr="009A2F64">
        <w:rPr>
          <w:rFonts w:ascii="Helvetica" w:hAnsi="Helvetica"/>
          <w:color w:val="000000"/>
          <w:sz w:val="24"/>
          <w:szCs w:val="24"/>
        </w:rPr>
        <w:t>d.</w:t>
      </w:r>
      <w:r w:rsidRPr="009A2F64">
        <w:rPr>
          <w:rFonts w:ascii="Helvetica" w:hAnsi="Helvetica"/>
          <w:color w:val="000000"/>
          <w:sz w:val="24"/>
          <w:szCs w:val="24"/>
        </w:rPr>
        <w:tab/>
        <w:t xml:space="preserve">Neuro-Linguistic programming </w:t>
      </w:r>
    </w:p>
    <w:p w:rsidR="00A11BFC" w:rsidRDefault="00A11BFC" w:rsidP="00A11BFC">
      <w:pPr>
        <w:widowControl w:val="0"/>
        <w:autoSpaceDE w:val="0"/>
        <w:autoSpaceDN w:val="0"/>
        <w:adjustRightInd w:val="0"/>
        <w:rPr>
          <w:rFonts w:ascii="Helvetica" w:hAnsi="Helvetica"/>
          <w:color w:val="000000"/>
          <w:sz w:val="24"/>
          <w:szCs w:val="24"/>
        </w:rPr>
      </w:pPr>
    </w:p>
    <w:p w:rsidR="00A11BFC" w:rsidRPr="00A11BFC" w:rsidRDefault="00A11BFC" w:rsidP="00A11BFC">
      <w:pPr>
        <w:widowControl w:val="0"/>
        <w:autoSpaceDE w:val="0"/>
        <w:autoSpaceDN w:val="0"/>
        <w:adjustRightInd w:val="0"/>
        <w:spacing w:line="346" w:lineRule="exact"/>
        <w:rPr>
          <w:rFonts w:ascii="Helvetica" w:hAnsi="Helvetica"/>
          <w:b/>
          <w:bCs/>
          <w:color w:val="000000"/>
          <w:sz w:val="24"/>
          <w:szCs w:val="24"/>
        </w:rPr>
      </w:pPr>
      <w:r w:rsidRPr="00A11BFC">
        <w:rPr>
          <w:rFonts w:ascii="Helvetica" w:hAnsi="Helvetica"/>
          <w:b/>
          <w:bCs/>
          <w:color w:val="000000"/>
          <w:sz w:val="24"/>
          <w:szCs w:val="24"/>
        </w:rPr>
        <w:t>30. All human beings have the need of coexistence which makes the ____________</w:t>
      </w:r>
      <w:r>
        <w:rPr>
          <w:rFonts w:ascii="Helvetica" w:hAnsi="Helvetica"/>
          <w:b/>
          <w:bCs/>
          <w:color w:val="000000"/>
          <w:sz w:val="24"/>
          <w:szCs w:val="24"/>
        </w:rPr>
        <w:t xml:space="preserve"> </w:t>
      </w:r>
      <w:r w:rsidRPr="00A11BFC">
        <w:rPr>
          <w:rFonts w:ascii="Helvetica" w:hAnsi="Helvetica"/>
          <w:b/>
          <w:bCs/>
          <w:color w:val="000000"/>
          <w:sz w:val="24"/>
          <w:szCs w:val="24"/>
        </w:rPr>
        <w:t xml:space="preserve">Development imperative. </w:t>
      </w:r>
    </w:p>
    <w:p w:rsidR="00A11BFC" w:rsidRPr="009A2F64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66" w:lineRule="exact"/>
        <w:ind w:left="1493"/>
        <w:rPr>
          <w:rFonts w:ascii="Helvetica" w:hAnsi="Helvetica"/>
          <w:color w:val="000000"/>
          <w:sz w:val="24"/>
          <w:szCs w:val="24"/>
        </w:rPr>
      </w:pPr>
      <w:proofErr w:type="gramStart"/>
      <w:r w:rsidRPr="009A2F64">
        <w:rPr>
          <w:rFonts w:ascii="Helvetica" w:hAnsi="Helvetica"/>
          <w:color w:val="000000"/>
          <w:sz w:val="24"/>
          <w:szCs w:val="24"/>
        </w:rPr>
        <w:t>a</w:t>
      </w:r>
      <w:proofErr w:type="gramEnd"/>
      <w:r w:rsidRPr="009A2F64">
        <w:rPr>
          <w:rFonts w:ascii="Helvetica" w:hAnsi="Helvetica"/>
          <w:color w:val="000000"/>
          <w:sz w:val="24"/>
          <w:szCs w:val="24"/>
        </w:rPr>
        <w:t>.</w:t>
      </w:r>
      <w:r w:rsidRPr="009A2F64">
        <w:rPr>
          <w:rFonts w:ascii="Helvetica" w:hAnsi="Helvetica"/>
          <w:color w:val="000000"/>
          <w:sz w:val="24"/>
          <w:szCs w:val="24"/>
        </w:rPr>
        <w:tab/>
        <w:t xml:space="preserve">Intellectual </w:t>
      </w:r>
    </w:p>
    <w:p w:rsidR="00A11BFC" w:rsidRPr="009A2F64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66" w:lineRule="exact"/>
        <w:ind w:left="1493"/>
        <w:rPr>
          <w:rFonts w:ascii="Helvetica" w:hAnsi="Helvetica"/>
          <w:color w:val="000000"/>
          <w:sz w:val="24"/>
          <w:szCs w:val="24"/>
        </w:rPr>
      </w:pPr>
      <w:proofErr w:type="gramStart"/>
      <w:r w:rsidRPr="009A2F64">
        <w:rPr>
          <w:rFonts w:ascii="Helvetica" w:hAnsi="Helvetica"/>
          <w:color w:val="000000"/>
          <w:sz w:val="24"/>
          <w:szCs w:val="24"/>
        </w:rPr>
        <w:t>b</w:t>
      </w:r>
      <w:proofErr w:type="gramEnd"/>
      <w:r w:rsidRPr="009A2F64">
        <w:rPr>
          <w:rFonts w:ascii="Helvetica" w:hAnsi="Helvetica"/>
          <w:color w:val="000000"/>
          <w:sz w:val="24"/>
          <w:szCs w:val="24"/>
        </w:rPr>
        <w:t>.</w:t>
      </w:r>
      <w:r w:rsidRPr="009A2F64">
        <w:rPr>
          <w:rFonts w:ascii="Helvetica" w:hAnsi="Helvetica"/>
          <w:color w:val="000000"/>
          <w:sz w:val="24"/>
          <w:szCs w:val="24"/>
        </w:rPr>
        <w:tab/>
        <w:t xml:space="preserve">Moral </w:t>
      </w:r>
    </w:p>
    <w:p w:rsidR="00A11BFC" w:rsidRPr="006D51C9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93" w:lineRule="exact"/>
        <w:ind w:left="1493"/>
        <w:rPr>
          <w:rFonts w:ascii="Helvetica" w:hAnsi="Helvetica"/>
          <w:b/>
          <w:bCs/>
          <w:color w:val="000000"/>
          <w:sz w:val="24"/>
          <w:szCs w:val="24"/>
        </w:rPr>
      </w:pPr>
      <w:r w:rsidRPr="006D51C9">
        <w:rPr>
          <w:rFonts w:ascii="Helvetica" w:hAnsi="Helvetica"/>
          <w:b/>
          <w:bCs/>
          <w:color w:val="000000"/>
          <w:sz w:val="24"/>
          <w:szCs w:val="24"/>
        </w:rPr>
        <w:t>c.</w:t>
      </w:r>
      <w:r w:rsidRPr="006D51C9">
        <w:rPr>
          <w:rFonts w:ascii="Helvetica" w:hAnsi="Helvetica"/>
          <w:b/>
          <w:bCs/>
          <w:color w:val="000000"/>
          <w:sz w:val="24"/>
          <w:szCs w:val="24"/>
        </w:rPr>
        <w:tab/>
        <w:t xml:space="preserve">Social </w:t>
      </w:r>
    </w:p>
    <w:p w:rsidR="00A11BFC" w:rsidRDefault="00A11BFC" w:rsidP="00A11BFC">
      <w:pPr>
        <w:widowControl w:val="0"/>
        <w:tabs>
          <w:tab w:val="left" w:pos="1853"/>
        </w:tabs>
        <w:autoSpaceDE w:val="0"/>
        <w:autoSpaceDN w:val="0"/>
        <w:adjustRightInd w:val="0"/>
        <w:spacing w:line="266" w:lineRule="exact"/>
        <w:ind w:left="1493"/>
        <w:rPr>
          <w:rFonts w:ascii="Helvetica" w:hAnsi="Helvetica"/>
          <w:color w:val="000000"/>
          <w:sz w:val="24"/>
          <w:szCs w:val="24"/>
        </w:rPr>
      </w:pPr>
      <w:r>
        <w:rPr>
          <w:rFonts w:ascii="Helvetica" w:hAnsi="Helvetica"/>
          <w:color w:val="000000"/>
          <w:sz w:val="24"/>
          <w:szCs w:val="24"/>
        </w:rPr>
        <w:t>d.</w:t>
      </w:r>
      <w:r>
        <w:rPr>
          <w:rFonts w:ascii="Helvetica" w:hAnsi="Helvetica"/>
          <w:color w:val="000000"/>
          <w:sz w:val="24"/>
          <w:szCs w:val="24"/>
        </w:rPr>
        <w:tab/>
        <w:t>Political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</w:p>
    <w:p w:rsidR="00A11BFC" w:rsidRPr="009A2F64" w:rsidRDefault="00A11BFC" w:rsidP="00A11B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b/>
          <w:bCs/>
          <w:color w:val="000000"/>
          <w:lang w:eastAsia="en-GB"/>
        </w:rPr>
        <w:t>31</w:t>
      </w:r>
      <w:r w:rsidRPr="00A11BFC">
        <w:rPr>
          <w:rFonts w:ascii="Arial" w:eastAsia="Times New Roman" w:hAnsi="Arial" w:cs="Arial"/>
          <w:b/>
          <w:bCs/>
          <w:color w:val="000000"/>
          <w:lang w:eastAsia="en-GB"/>
        </w:rPr>
        <w:t>.  First step of Human Resource development in any organization is</w:t>
      </w:r>
    </w:p>
    <w:p w:rsidR="00A11BFC" w:rsidRPr="009A2F64" w:rsidRDefault="00A11BFC" w:rsidP="00A11BFC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9A2F64">
        <w:rPr>
          <w:rFonts w:ascii="Arial" w:eastAsia="Times New Roman" w:hAnsi="Arial" w:cs="Arial"/>
          <w:color w:val="000000"/>
          <w:lang w:eastAsia="en-GB"/>
        </w:rPr>
        <w:t>determining development approaches</w:t>
      </w:r>
    </w:p>
    <w:p w:rsidR="00A11BFC" w:rsidRPr="009A2F64" w:rsidRDefault="00A11BFC" w:rsidP="00A11BFC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9A2F64">
        <w:rPr>
          <w:rFonts w:ascii="Arial" w:eastAsia="Times New Roman" w:hAnsi="Arial" w:cs="Arial"/>
          <w:color w:val="000000"/>
          <w:lang w:eastAsia="en-GB"/>
        </w:rPr>
        <w:t>assessing needs for development</w:t>
      </w:r>
    </w:p>
    <w:p w:rsidR="00A11BFC" w:rsidRPr="009A2F64" w:rsidRDefault="00A11BFC" w:rsidP="00A11BFC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9A2F64">
        <w:rPr>
          <w:rFonts w:ascii="Arial" w:eastAsia="Times New Roman" w:hAnsi="Arial" w:cs="Arial"/>
          <w:color w:val="000000"/>
          <w:lang w:eastAsia="en-GB"/>
        </w:rPr>
        <w:t>identifying capabilities</w:t>
      </w:r>
    </w:p>
    <w:p w:rsidR="00A11BFC" w:rsidRPr="006D51C9" w:rsidRDefault="00A11BFC" w:rsidP="00A11BFC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6D51C9">
        <w:rPr>
          <w:rFonts w:ascii="Arial" w:eastAsia="Times New Roman" w:hAnsi="Arial" w:cs="Arial"/>
          <w:b/>
          <w:bCs/>
          <w:color w:val="000000"/>
          <w:lang w:eastAsia="en-GB"/>
        </w:rPr>
        <w:t>formulate HR plans</w:t>
      </w:r>
    </w:p>
    <w:p w:rsidR="00A11BFC" w:rsidRPr="00A11BFC" w:rsidRDefault="00A11BFC" w:rsidP="00A11B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A11BFC">
        <w:rPr>
          <w:rFonts w:ascii="Arial" w:eastAsia="Times New Roman" w:hAnsi="Arial" w:cs="Arial"/>
          <w:b/>
          <w:bCs/>
          <w:color w:val="000000"/>
          <w:lang w:eastAsia="en-GB"/>
        </w:rPr>
        <w:t>32. Process of improving ability of employees regarding handling of assignments is classified as</w:t>
      </w:r>
    </w:p>
    <w:p w:rsidR="00A11BFC" w:rsidRPr="009A2F64" w:rsidRDefault="00A11BFC" w:rsidP="00A11BFC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9A2F64">
        <w:rPr>
          <w:rFonts w:ascii="Arial" w:eastAsia="Times New Roman" w:hAnsi="Arial" w:cs="Arial"/>
          <w:color w:val="000000"/>
          <w:lang w:eastAsia="en-GB"/>
        </w:rPr>
        <w:t>workforce staffing</w:t>
      </w:r>
    </w:p>
    <w:p w:rsidR="00A11BFC" w:rsidRPr="009A2F64" w:rsidRDefault="00A11BFC" w:rsidP="00A11BFC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9A2F64">
        <w:rPr>
          <w:rFonts w:ascii="Arial" w:eastAsia="Times New Roman" w:hAnsi="Arial" w:cs="Arial"/>
          <w:color w:val="000000"/>
          <w:lang w:eastAsia="en-GB"/>
        </w:rPr>
        <w:t>career identification</w:t>
      </w:r>
    </w:p>
    <w:p w:rsidR="00A11BFC" w:rsidRPr="006D51C9" w:rsidRDefault="00A11BFC" w:rsidP="00A11BFC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6D51C9">
        <w:rPr>
          <w:rFonts w:ascii="Arial" w:eastAsia="Times New Roman" w:hAnsi="Arial" w:cs="Arial"/>
          <w:b/>
          <w:bCs/>
          <w:color w:val="000000"/>
          <w:lang w:eastAsia="en-GB"/>
        </w:rPr>
        <w:t>development</w:t>
      </w:r>
    </w:p>
    <w:p w:rsidR="00A11BFC" w:rsidRPr="009A2F64" w:rsidRDefault="00A11BFC" w:rsidP="00A11BFC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9A2F64">
        <w:rPr>
          <w:rFonts w:ascii="Arial" w:eastAsia="Times New Roman" w:hAnsi="Arial" w:cs="Arial"/>
          <w:color w:val="000000"/>
          <w:lang w:eastAsia="en-GB"/>
        </w:rPr>
        <w:t>career planning</w:t>
      </w:r>
    </w:p>
    <w:p w:rsidR="00A11BFC" w:rsidRPr="00A11BFC" w:rsidRDefault="00A11BFC" w:rsidP="00A11B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A11BFC">
        <w:rPr>
          <w:rFonts w:ascii="Arial" w:eastAsia="Times New Roman" w:hAnsi="Arial" w:cs="Arial"/>
          <w:b/>
          <w:bCs/>
          <w:color w:val="000000"/>
          <w:lang w:eastAsia="en-GB"/>
        </w:rPr>
        <w:t>33. Promotion are made available from within and competitive advantages based on human resources are focuses of</w:t>
      </w:r>
    </w:p>
    <w:p w:rsidR="00A11BFC" w:rsidRPr="009A2F64" w:rsidRDefault="00A11BFC" w:rsidP="00A11BFC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9A2F64">
        <w:rPr>
          <w:rFonts w:ascii="Arial" w:eastAsia="Times New Roman" w:hAnsi="Arial" w:cs="Arial"/>
          <w:color w:val="000000"/>
          <w:lang w:eastAsia="en-GB"/>
        </w:rPr>
        <w:lastRenderedPageBreak/>
        <w:t>regression planning</w:t>
      </w:r>
    </w:p>
    <w:p w:rsidR="00A11BFC" w:rsidRPr="009A2F64" w:rsidRDefault="00A11BFC" w:rsidP="00A11BFC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9A2F64">
        <w:rPr>
          <w:rFonts w:ascii="Arial" w:eastAsia="Times New Roman" w:hAnsi="Arial" w:cs="Arial"/>
          <w:color w:val="000000"/>
          <w:lang w:eastAsia="en-GB"/>
        </w:rPr>
        <w:t>aggressive planning</w:t>
      </w:r>
    </w:p>
    <w:p w:rsidR="00A11BFC" w:rsidRPr="006D51C9" w:rsidRDefault="00A11BFC" w:rsidP="00A11BFC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6D51C9">
        <w:rPr>
          <w:rFonts w:ascii="Arial" w:eastAsia="Times New Roman" w:hAnsi="Arial" w:cs="Arial"/>
          <w:b/>
          <w:bCs/>
          <w:color w:val="000000"/>
          <w:lang w:eastAsia="en-GB"/>
        </w:rPr>
        <w:t>development</w:t>
      </w:r>
    </w:p>
    <w:p w:rsidR="00A11BFC" w:rsidRPr="009A2F64" w:rsidRDefault="00A11BFC" w:rsidP="00A11BFC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9A2F64">
        <w:rPr>
          <w:rFonts w:ascii="Arial" w:eastAsia="Times New Roman" w:hAnsi="Arial" w:cs="Arial"/>
          <w:color w:val="000000"/>
          <w:lang w:eastAsia="en-GB"/>
        </w:rPr>
        <w:t>training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 w:rsidRPr="00B2277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34. __________ refers to the learning opportunities designed to help employees grow.</w:t>
      </w:r>
      <w:r w:rsidRPr="00A11BFC"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Training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b. Development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Education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All of the above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 w:rsidRPr="00B22779">
        <w:rPr>
          <w:rStyle w:val="apple-converted-space"/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35. </w:t>
      </w:r>
      <w:r w:rsidRPr="00B2277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How does training and development offer competitive advantage to an </w:t>
      </w:r>
      <w:r w:rsidR="006D7146" w:rsidRPr="00B2277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organization</w:t>
      </w:r>
      <w:r w:rsidRPr="00B2277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Removing performance decencies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Deficiency is caused by a lack of ability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Individuals have the aptitude and motivation to learn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None of the above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Style w:val="apple-converted-space"/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36.  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Which of the following is a benefit of employee training?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Improves morale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b. Helps people identify with </w:t>
      </w:r>
      <w:r w:rsidR="006D7146"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organizational</w:t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 goals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Provides a good climate for learning, growth and co - ordination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None of the above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Style w:val="apple-converted-space"/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37. 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Choose which of the following is a benefit to the individual while receiving training?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Creates an appropriate climate for growth, communication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Aids in increasing productivity and/ or quality of work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c. Satisfies a personal needs of the trainer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None of the above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</w:p>
    <w:p w:rsidR="00A11BFC" w:rsidRDefault="00A11BFC" w:rsidP="00A11BFC">
      <w:pP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</w:pPr>
      <w:r>
        <w:rPr>
          <w:rStyle w:val="apple-converted-space"/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38. 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Which of this is a step in training process?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KSA deficiency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Provide proper feedback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Obstacles in the system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d. Use of evaluation models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lastRenderedPageBreak/>
        <w:t xml:space="preserve">39. </w:t>
      </w:r>
      <w:r w:rsidR="006D7146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which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 of the following is a method used in group or </w:t>
      </w:r>
      <w:r w:rsidR="006D7146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organizational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 training needs assessment?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Consideration of current and projected changes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Rating scales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Interviews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Questionnaires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</w:p>
    <w:p w:rsidR="00A11BFC" w:rsidRPr="006D51C9" w:rsidRDefault="00A11BFC" w:rsidP="00A11BFC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eastAsiaTheme="minorHAnsi" w:hAnsiTheme="majorBidi" w:cstheme="majorBidi"/>
          <w:b/>
          <w:bCs/>
          <w:color w:val="231F20"/>
          <w:sz w:val="24"/>
          <w:szCs w:val="24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40. _________ seeks to examine the goals of the </w:t>
      </w:r>
      <w:r w:rsidR="006D7146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organization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 and the trends that are likely to affect these goals.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a. </w:t>
      </w:r>
      <w:r w:rsidR="006D7146">
        <w:rPr>
          <w:rFonts w:ascii="Helvetica" w:hAnsi="Helvetica"/>
          <w:color w:val="000000"/>
          <w:sz w:val="23"/>
          <w:szCs w:val="23"/>
          <w:shd w:val="clear" w:color="auto" w:fill="FFFFFF"/>
        </w:rPr>
        <w:t>Organizational</w:t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Support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b. </w:t>
      </w:r>
      <w:r w:rsidR="006D7146">
        <w:rPr>
          <w:rFonts w:ascii="Helvetica" w:hAnsi="Helvetica"/>
          <w:color w:val="000000"/>
          <w:sz w:val="23"/>
          <w:szCs w:val="23"/>
          <w:shd w:val="clear" w:color="auto" w:fill="FFFFFF"/>
        </w:rPr>
        <w:t>Organizational</w:t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analysis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Person analysis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d. Key skill abilities analysis</w:t>
      </w:r>
    </w:p>
    <w:p w:rsidR="00CB397D" w:rsidRDefault="00CB397D" w:rsidP="00A11BFC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eastAsiaTheme="minorHAnsi" w:hAnsiTheme="majorBidi" w:cstheme="majorBidi"/>
          <w:color w:val="231F20"/>
          <w:sz w:val="24"/>
          <w:szCs w:val="24"/>
        </w:rPr>
      </w:pP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41. Which of these is the benefit of needs assessment?</w:t>
      </w:r>
      <w:r>
        <w:rPr>
          <w:rFonts w:ascii="Helvetica" w:hAnsi="Helvetica"/>
          <w:color w:val="000000"/>
          <w:sz w:val="23"/>
          <w:szCs w:val="23"/>
        </w:rPr>
        <w:br/>
      </w:r>
      <w:r w:rsidRPr="00A11BFC"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Assessment makes training department more accountable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b. </w:t>
      </w:r>
      <w:proofErr w:type="gramStart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Higher</w:t>
      </w:r>
      <w:proofErr w:type="gramEnd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training costs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Loss of business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Increased overtime working</w:t>
      </w:r>
    </w:p>
    <w:p w:rsidR="00A11BFC" w:rsidRDefault="00A11BFC" w:rsidP="00A11BFC">
      <w:pP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</w:pPr>
      <w:r w:rsidRPr="00B2277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42.</w:t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Rearrange the steps in training </w:t>
      </w:r>
      <w:proofErr w:type="spellStart"/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programme</w:t>
      </w:r>
      <w:proofErr w:type="spellEnd"/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What should be the level of training</w:t>
      </w:r>
      <w:r>
        <w:rPr>
          <w:rFonts w:ascii="Helvetica" w:hAnsi="Helvetica"/>
          <w:color w:val="000000"/>
          <w:sz w:val="23"/>
          <w:szCs w:val="23"/>
        </w:rPr>
        <w:br/>
      </w:r>
      <w:proofErr w:type="gramStart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</w:t>
      </w:r>
      <w:proofErr w:type="gramEnd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What principles of learning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Who are the trainees?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What methods and techniques?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E. Where to conduct the </w:t>
      </w:r>
      <w:proofErr w:type="spellStart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programme</w:t>
      </w:r>
      <w:proofErr w:type="spellEnd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F. Who are the trainers?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ABCDEF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DECAFB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CADFBE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d. CFDABE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43. </w:t>
      </w:r>
      <w:proofErr w:type="gramStart"/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Which</w:t>
      </w:r>
      <w:proofErr w:type="gramEnd"/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 of these is an off - the - job training method?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Television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Job rotation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Orientation training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Coaching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44. State true or false.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proofErr w:type="spellStart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i</w:t>
      </w:r>
      <w:proofErr w:type="spellEnd"/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. Vestibule training utilizes equipment which closely resemble the actual ones used on the job.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</w:rPr>
        <w:lastRenderedPageBreak/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True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False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Style w:val="apple-converted-space"/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45.  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Match the following techniques of training with their correct description.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1. Tag Teams --------- A. Games to get team members know each other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2. Outward - bound training ----- B. Games to test ability to plan ahead 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3. Mirroring ------ C. Training with an external perspective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4. Strategic planners ----- D. Adventure sports for teams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5. Ice breakers ----- E. one role played alternately by two participants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1-E,2-D,3-C,4-B,5-A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1-A,2-D,3-E,4-C,5-B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1-D,2-A,3-C,4-E,5-B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1-C,2-D,3-B,4-A,5-E</w:t>
      </w:r>
    </w:p>
    <w:p w:rsidR="00A11BFC" w:rsidRDefault="00A11BFC" w:rsidP="00A11BFC">
      <w:pP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</w:pPr>
      <w:r w:rsidRPr="006D7146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46.</w:t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Which of the following is a learning principle?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Recognition of individual differences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Schedules of learning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Transfer of learning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d. All of the above</w:t>
      </w:r>
    </w:p>
    <w:p w:rsidR="00A11BFC" w:rsidRDefault="00A11BFC" w:rsidP="00A11BFC">
      <w:pP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</w:pP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47. Which of the following is a technique of evaluation?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Longitudinal or time - series analysis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Transfer validity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Inter - organizational validity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None of the above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 w:rsidRPr="006D7146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48.</w:t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Which of these is a hindrance to effective training?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Career planning workshop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b. </w:t>
      </w:r>
      <w:proofErr w:type="gramStart"/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Aggregate</w:t>
      </w:r>
      <w:proofErr w:type="gramEnd"/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 xml:space="preserve"> spending on training is inadequate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Mentoring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Career counselling</w:t>
      </w:r>
    </w:p>
    <w:p w:rsidR="00A11BFC" w:rsidRDefault="00A11BFC" w:rsidP="00A11BFC">
      <w:pPr>
        <w:rPr>
          <w:rFonts w:ascii="Helvetica" w:hAnsi="Helvetica"/>
          <w:color w:val="000000"/>
          <w:sz w:val="23"/>
          <w:szCs w:val="23"/>
          <w:shd w:val="clear" w:color="auto" w:fill="FFFFFF"/>
        </w:rPr>
      </w:pPr>
      <w:r w:rsidRPr="00B2277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49.</w:t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Rearrange the six steps of motivation logically.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Engages in goal - directed behavior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lastRenderedPageBreak/>
        <w:t>B. Reassess needs deficiencies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Performs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Identifies needs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E. Searches for ways to satisfy the needs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F. Receives either rewards or punishment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a. DFCAEB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color w:val="000000"/>
          <w:sz w:val="23"/>
          <w:szCs w:val="23"/>
          <w:shd w:val="clear" w:color="auto" w:fill="FFFFFF"/>
        </w:rPr>
        <w:t>b. BCDEAF</w:t>
      </w:r>
      <w:r>
        <w:rPr>
          <w:rFonts w:ascii="Helvetica" w:hAnsi="Helvetica"/>
          <w:color w:val="000000"/>
          <w:sz w:val="23"/>
          <w:szCs w:val="23"/>
        </w:rPr>
        <w:br/>
      </w:r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c. DEACFB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ABCDEF</w:t>
      </w:r>
    </w:p>
    <w:p w:rsidR="00A11BFC" w:rsidRPr="00706759" w:rsidRDefault="00A11BFC" w:rsidP="00A11BFC">
      <w:pPr>
        <w:rPr>
          <w:rFonts w:ascii="Helvetica" w:hAnsi="Helvetica" w:cstheme="majorBidi"/>
          <w:b/>
          <w:bCs/>
          <w:sz w:val="26"/>
          <w:szCs w:val="28"/>
        </w:rPr>
      </w:pPr>
      <w:r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50. __________ is the name given to a philosophy and set of methods and techniques that stressed the scientific study and organization of work at the operational level.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</w:rPr>
        <w:br/>
      </w:r>
      <w:bookmarkStart w:id="0" w:name="_GoBack"/>
      <w:r w:rsidRPr="006D51C9">
        <w:rPr>
          <w:rFonts w:ascii="Helvetica" w:hAnsi="Helvetica"/>
          <w:b/>
          <w:bCs/>
          <w:color w:val="000000"/>
          <w:sz w:val="23"/>
          <w:szCs w:val="23"/>
          <w:shd w:val="clear" w:color="auto" w:fill="FFFFFF"/>
        </w:rPr>
        <w:t>a. Scientific Management</w:t>
      </w:r>
      <w:bookmarkEnd w:id="0"/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b. Human Relations Model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c. Two factor theory</w:t>
      </w:r>
      <w:r>
        <w:rPr>
          <w:rFonts w:ascii="Helvetica" w:hAnsi="Helvetica"/>
          <w:color w:val="000000"/>
          <w:sz w:val="23"/>
          <w:szCs w:val="23"/>
        </w:rPr>
        <w:br/>
      </w:r>
      <w:r>
        <w:rPr>
          <w:rFonts w:ascii="Helvetica" w:hAnsi="Helvetica"/>
          <w:color w:val="000000"/>
          <w:sz w:val="23"/>
          <w:szCs w:val="23"/>
          <w:shd w:val="clear" w:color="auto" w:fill="FFFFFF"/>
        </w:rPr>
        <w:t>d. Achievement motivation theory</w:t>
      </w:r>
    </w:p>
    <w:p w:rsidR="00A11BFC" w:rsidRPr="00A11BFC" w:rsidRDefault="00A11BFC" w:rsidP="00A11BFC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eastAsiaTheme="minorHAnsi" w:hAnsiTheme="majorBidi" w:cstheme="majorBidi"/>
          <w:color w:val="231F20"/>
          <w:sz w:val="24"/>
          <w:szCs w:val="24"/>
        </w:rPr>
      </w:pPr>
    </w:p>
    <w:sectPr w:rsidR="00A11BFC" w:rsidRPr="00A11BFC" w:rsidSect="00720F6F">
      <w:pgSz w:w="12240" w:h="15840"/>
      <w:pgMar w:top="1135" w:right="1440" w:bottom="851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F263C"/>
    <w:multiLevelType w:val="hybridMultilevel"/>
    <w:tmpl w:val="680E606A"/>
    <w:lvl w:ilvl="0" w:tplc="7518B3F4">
      <w:start w:val="1"/>
      <w:numFmt w:val="upperLetter"/>
      <w:lvlText w:val="%1"/>
      <w:lvlJc w:val="left"/>
      <w:pPr>
        <w:ind w:left="444" w:hanging="341"/>
      </w:pPr>
      <w:rPr>
        <w:rFonts w:ascii="Tahoma" w:eastAsia="Tahoma" w:hAnsi="Tahoma" w:cs="Tahoma" w:hint="default"/>
        <w:b/>
        <w:bCs/>
        <w:w w:val="105"/>
        <w:sz w:val="20"/>
        <w:szCs w:val="20"/>
      </w:rPr>
    </w:lvl>
    <w:lvl w:ilvl="1" w:tplc="D1368C80">
      <w:start w:val="1"/>
      <w:numFmt w:val="lowerLetter"/>
      <w:lvlText w:val="(%2)"/>
      <w:lvlJc w:val="left"/>
      <w:pPr>
        <w:ind w:left="1323" w:hanging="341"/>
      </w:pPr>
      <w:rPr>
        <w:rFonts w:hint="default"/>
        <w:b/>
        <w:bCs/>
        <w:i w:val="0"/>
        <w:w w:val="105"/>
        <w:sz w:val="20"/>
        <w:szCs w:val="20"/>
      </w:rPr>
    </w:lvl>
    <w:lvl w:ilvl="2" w:tplc="DEC6F7C8">
      <w:numFmt w:val="bullet"/>
      <w:lvlText w:val="•"/>
      <w:lvlJc w:val="left"/>
      <w:pPr>
        <w:ind w:left="2154" w:hanging="341"/>
      </w:pPr>
      <w:rPr>
        <w:rFonts w:hint="default"/>
      </w:rPr>
    </w:lvl>
    <w:lvl w:ilvl="3" w:tplc="41F26322">
      <w:numFmt w:val="bullet"/>
      <w:lvlText w:val="•"/>
      <w:lvlJc w:val="left"/>
      <w:pPr>
        <w:ind w:left="2988" w:hanging="341"/>
      </w:pPr>
      <w:rPr>
        <w:rFonts w:hint="default"/>
      </w:rPr>
    </w:lvl>
    <w:lvl w:ilvl="4" w:tplc="AE38143E">
      <w:numFmt w:val="bullet"/>
      <w:lvlText w:val="•"/>
      <w:lvlJc w:val="left"/>
      <w:pPr>
        <w:ind w:left="3822" w:hanging="341"/>
      </w:pPr>
      <w:rPr>
        <w:rFonts w:hint="default"/>
      </w:rPr>
    </w:lvl>
    <w:lvl w:ilvl="5" w:tplc="CD7C8F08">
      <w:numFmt w:val="bullet"/>
      <w:lvlText w:val="•"/>
      <w:lvlJc w:val="left"/>
      <w:pPr>
        <w:ind w:left="4656" w:hanging="341"/>
      </w:pPr>
      <w:rPr>
        <w:rFonts w:hint="default"/>
      </w:rPr>
    </w:lvl>
    <w:lvl w:ilvl="6" w:tplc="AA9C8CE6">
      <w:numFmt w:val="bullet"/>
      <w:lvlText w:val="•"/>
      <w:lvlJc w:val="left"/>
      <w:pPr>
        <w:ind w:left="5490" w:hanging="341"/>
      </w:pPr>
      <w:rPr>
        <w:rFonts w:hint="default"/>
      </w:rPr>
    </w:lvl>
    <w:lvl w:ilvl="7" w:tplc="EF66D720">
      <w:numFmt w:val="bullet"/>
      <w:lvlText w:val="•"/>
      <w:lvlJc w:val="left"/>
      <w:pPr>
        <w:ind w:left="6324" w:hanging="341"/>
      </w:pPr>
      <w:rPr>
        <w:rFonts w:hint="default"/>
      </w:rPr>
    </w:lvl>
    <w:lvl w:ilvl="8" w:tplc="5EAC5778">
      <w:numFmt w:val="bullet"/>
      <w:lvlText w:val="•"/>
      <w:lvlJc w:val="left"/>
      <w:pPr>
        <w:ind w:left="7158" w:hanging="341"/>
      </w:pPr>
      <w:rPr>
        <w:rFonts w:hint="default"/>
      </w:rPr>
    </w:lvl>
  </w:abstractNum>
  <w:abstractNum w:abstractNumId="1" w15:restartNumberingAfterBreak="0">
    <w:nsid w:val="02496AD6"/>
    <w:multiLevelType w:val="hybridMultilevel"/>
    <w:tmpl w:val="A98E4EBE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F6B95"/>
    <w:multiLevelType w:val="hybridMultilevel"/>
    <w:tmpl w:val="19486350"/>
    <w:lvl w:ilvl="0" w:tplc="D1368C80">
      <w:start w:val="1"/>
      <w:numFmt w:val="lowerLetter"/>
      <w:lvlText w:val="(%1)"/>
      <w:lvlJc w:val="left"/>
      <w:pPr>
        <w:ind w:left="1323" w:hanging="341"/>
      </w:pPr>
      <w:rPr>
        <w:rFonts w:hint="default"/>
        <w:b/>
        <w:bCs/>
        <w:i w:val="0"/>
        <w:w w:val="105"/>
        <w:sz w:val="20"/>
        <w:szCs w:val="20"/>
      </w:rPr>
    </w:lvl>
    <w:lvl w:ilvl="1" w:tplc="3246F93E">
      <w:numFmt w:val="bullet"/>
      <w:lvlText w:val="•"/>
      <w:lvlJc w:val="left"/>
      <w:pPr>
        <w:ind w:left="2156" w:hanging="341"/>
      </w:pPr>
      <w:rPr>
        <w:rFonts w:hint="default"/>
      </w:rPr>
    </w:lvl>
    <w:lvl w:ilvl="2" w:tplc="41D28840">
      <w:numFmt w:val="bullet"/>
      <w:lvlText w:val="•"/>
      <w:lvlJc w:val="left"/>
      <w:pPr>
        <w:ind w:left="2993" w:hanging="341"/>
      </w:pPr>
      <w:rPr>
        <w:rFonts w:hint="default"/>
      </w:rPr>
    </w:lvl>
    <w:lvl w:ilvl="3" w:tplc="943EB5C0">
      <w:numFmt w:val="bullet"/>
      <w:lvlText w:val="•"/>
      <w:lvlJc w:val="left"/>
      <w:pPr>
        <w:ind w:left="3829" w:hanging="341"/>
      </w:pPr>
      <w:rPr>
        <w:rFonts w:hint="default"/>
      </w:rPr>
    </w:lvl>
    <w:lvl w:ilvl="4" w:tplc="1D0CA174">
      <w:numFmt w:val="bullet"/>
      <w:lvlText w:val="•"/>
      <w:lvlJc w:val="left"/>
      <w:pPr>
        <w:ind w:left="4666" w:hanging="341"/>
      </w:pPr>
      <w:rPr>
        <w:rFonts w:hint="default"/>
      </w:rPr>
    </w:lvl>
    <w:lvl w:ilvl="5" w:tplc="53984D3C">
      <w:numFmt w:val="bullet"/>
      <w:lvlText w:val="•"/>
      <w:lvlJc w:val="left"/>
      <w:pPr>
        <w:ind w:left="5503" w:hanging="341"/>
      </w:pPr>
      <w:rPr>
        <w:rFonts w:hint="default"/>
      </w:rPr>
    </w:lvl>
    <w:lvl w:ilvl="6" w:tplc="8506D44C">
      <w:numFmt w:val="bullet"/>
      <w:lvlText w:val="•"/>
      <w:lvlJc w:val="left"/>
      <w:pPr>
        <w:ind w:left="6339" w:hanging="341"/>
      </w:pPr>
      <w:rPr>
        <w:rFonts w:hint="default"/>
      </w:rPr>
    </w:lvl>
    <w:lvl w:ilvl="7" w:tplc="0C6E3FC4">
      <w:numFmt w:val="bullet"/>
      <w:lvlText w:val="•"/>
      <w:lvlJc w:val="left"/>
      <w:pPr>
        <w:ind w:left="7176" w:hanging="341"/>
      </w:pPr>
      <w:rPr>
        <w:rFonts w:hint="default"/>
      </w:rPr>
    </w:lvl>
    <w:lvl w:ilvl="8" w:tplc="B6C09A6A">
      <w:numFmt w:val="bullet"/>
      <w:lvlText w:val="•"/>
      <w:lvlJc w:val="left"/>
      <w:pPr>
        <w:ind w:left="8013" w:hanging="341"/>
      </w:pPr>
      <w:rPr>
        <w:rFonts w:hint="default"/>
      </w:rPr>
    </w:lvl>
  </w:abstractNum>
  <w:abstractNum w:abstractNumId="3" w15:restartNumberingAfterBreak="0">
    <w:nsid w:val="04EB5BED"/>
    <w:multiLevelType w:val="hybridMultilevel"/>
    <w:tmpl w:val="AC18A7EA"/>
    <w:lvl w:ilvl="0" w:tplc="D1368C80">
      <w:start w:val="1"/>
      <w:numFmt w:val="lowerLetter"/>
      <w:lvlText w:val="(%1)"/>
      <w:lvlJc w:val="left"/>
      <w:pPr>
        <w:ind w:left="1324" w:hanging="341"/>
      </w:pPr>
      <w:rPr>
        <w:rFonts w:hint="default"/>
        <w:b/>
        <w:bCs/>
        <w:i w:val="0"/>
        <w:w w:val="105"/>
        <w:sz w:val="20"/>
        <w:szCs w:val="20"/>
      </w:rPr>
    </w:lvl>
    <w:lvl w:ilvl="1" w:tplc="7ABE2DA0">
      <w:numFmt w:val="bullet"/>
      <w:lvlText w:val="•"/>
      <w:lvlJc w:val="left"/>
      <w:pPr>
        <w:ind w:left="2156" w:hanging="341"/>
      </w:pPr>
      <w:rPr>
        <w:rFonts w:hint="default"/>
      </w:rPr>
    </w:lvl>
    <w:lvl w:ilvl="2" w:tplc="A9DA883C">
      <w:numFmt w:val="bullet"/>
      <w:lvlText w:val="•"/>
      <w:lvlJc w:val="left"/>
      <w:pPr>
        <w:ind w:left="2993" w:hanging="341"/>
      </w:pPr>
      <w:rPr>
        <w:rFonts w:hint="default"/>
      </w:rPr>
    </w:lvl>
    <w:lvl w:ilvl="3" w:tplc="FBA449E4">
      <w:numFmt w:val="bullet"/>
      <w:lvlText w:val="•"/>
      <w:lvlJc w:val="left"/>
      <w:pPr>
        <w:ind w:left="3829" w:hanging="341"/>
      </w:pPr>
      <w:rPr>
        <w:rFonts w:hint="default"/>
      </w:rPr>
    </w:lvl>
    <w:lvl w:ilvl="4" w:tplc="FFE2085E">
      <w:numFmt w:val="bullet"/>
      <w:lvlText w:val="•"/>
      <w:lvlJc w:val="left"/>
      <w:pPr>
        <w:ind w:left="4666" w:hanging="341"/>
      </w:pPr>
      <w:rPr>
        <w:rFonts w:hint="default"/>
      </w:rPr>
    </w:lvl>
    <w:lvl w:ilvl="5" w:tplc="49C697FE">
      <w:numFmt w:val="bullet"/>
      <w:lvlText w:val="•"/>
      <w:lvlJc w:val="left"/>
      <w:pPr>
        <w:ind w:left="5503" w:hanging="341"/>
      </w:pPr>
      <w:rPr>
        <w:rFonts w:hint="default"/>
      </w:rPr>
    </w:lvl>
    <w:lvl w:ilvl="6" w:tplc="8C564384">
      <w:numFmt w:val="bullet"/>
      <w:lvlText w:val="•"/>
      <w:lvlJc w:val="left"/>
      <w:pPr>
        <w:ind w:left="6339" w:hanging="341"/>
      </w:pPr>
      <w:rPr>
        <w:rFonts w:hint="default"/>
      </w:rPr>
    </w:lvl>
    <w:lvl w:ilvl="7" w:tplc="A1F48C86">
      <w:numFmt w:val="bullet"/>
      <w:lvlText w:val="•"/>
      <w:lvlJc w:val="left"/>
      <w:pPr>
        <w:ind w:left="7176" w:hanging="341"/>
      </w:pPr>
      <w:rPr>
        <w:rFonts w:hint="default"/>
      </w:rPr>
    </w:lvl>
    <w:lvl w:ilvl="8" w:tplc="9A227B90">
      <w:numFmt w:val="bullet"/>
      <w:lvlText w:val="•"/>
      <w:lvlJc w:val="left"/>
      <w:pPr>
        <w:ind w:left="8013" w:hanging="341"/>
      </w:pPr>
      <w:rPr>
        <w:rFonts w:hint="default"/>
      </w:rPr>
    </w:lvl>
  </w:abstractNum>
  <w:abstractNum w:abstractNumId="4" w15:restartNumberingAfterBreak="0">
    <w:nsid w:val="0578058C"/>
    <w:multiLevelType w:val="hybridMultilevel"/>
    <w:tmpl w:val="FCA26DE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57454"/>
    <w:multiLevelType w:val="hybridMultilevel"/>
    <w:tmpl w:val="05DC438E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D2461"/>
    <w:multiLevelType w:val="hybridMultilevel"/>
    <w:tmpl w:val="A3B02004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261F2"/>
    <w:multiLevelType w:val="hybridMultilevel"/>
    <w:tmpl w:val="BDB09AE2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D5E53"/>
    <w:multiLevelType w:val="hybridMultilevel"/>
    <w:tmpl w:val="AFB4434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3011C"/>
    <w:multiLevelType w:val="hybridMultilevel"/>
    <w:tmpl w:val="8F7E7432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897E91"/>
    <w:multiLevelType w:val="hybridMultilevel"/>
    <w:tmpl w:val="BD52782C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B05C9"/>
    <w:multiLevelType w:val="hybridMultilevel"/>
    <w:tmpl w:val="5A70FE6C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F512F"/>
    <w:multiLevelType w:val="hybridMultilevel"/>
    <w:tmpl w:val="89C6E032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D45D5D"/>
    <w:multiLevelType w:val="hybridMultilevel"/>
    <w:tmpl w:val="1082C5A6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C67CCF"/>
    <w:multiLevelType w:val="hybridMultilevel"/>
    <w:tmpl w:val="A4F6245E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E641C2"/>
    <w:multiLevelType w:val="hybridMultilevel"/>
    <w:tmpl w:val="FA66C7A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B2D2E"/>
    <w:multiLevelType w:val="hybridMultilevel"/>
    <w:tmpl w:val="D72ADEC2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2756CC"/>
    <w:multiLevelType w:val="hybridMultilevel"/>
    <w:tmpl w:val="1B4A68EA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5B0BF3"/>
    <w:multiLevelType w:val="hybridMultilevel"/>
    <w:tmpl w:val="0BAC1D46"/>
    <w:lvl w:ilvl="0" w:tplc="D1368C80">
      <w:start w:val="1"/>
      <w:numFmt w:val="lowerLetter"/>
      <w:lvlText w:val="(%1)"/>
      <w:lvlJc w:val="left"/>
      <w:pPr>
        <w:ind w:left="1323" w:hanging="341"/>
      </w:pPr>
      <w:rPr>
        <w:rFonts w:hint="default"/>
        <w:b/>
        <w:bCs/>
        <w:i w:val="0"/>
        <w:w w:val="105"/>
        <w:sz w:val="20"/>
        <w:szCs w:val="20"/>
      </w:rPr>
    </w:lvl>
    <w:lvl w:ilvl="1" w:tplc="CBE6D0B4">
      <w:numFmt w:val="bullet"/>
      <w:lvlText w:val="•"/>
      <w:lvlJc w:val="left"/>
      <w:pPr>
        <w:ind w:left="2156" w:hanging="341"/>
      </w:pPr>
      <w:rPr>
        <w:rFonts w:hint="default"/>
      </w:rPr>
    </w:lvl>
    <w:lvl w:ilvl="2" w:tplc="03D0C3D4">
      <w:numFmt w:val="bullet"/>
      <w:lvlText w:val="•"/>
      <w:lvlJc w:val="left"/>
      <w:pPr>
        <w:ind w:left="2993" w:hanging="341"/>
      </w:pPr>
      <w:rPr>
        <w:rFonts w:hint="default"/>
      </w:rPr>
    </w:lvl>
    <w:lvl w:ilvl="3" w:tplc="55E80934">
      <w:numFmt w:val="bullet"/>
      <w:lvlText w:val="•"/>
      <w:lvlJc w:val="left"/>
      <w:pPr>
        <w:ind w:left="3829" w:hanging="341"/>
      </w:pPr>
      <w:rPr>
        <w:rFonts w:hint="default"/>
      </w:rPr>
    </w:lvl>
    <w:lvl w:ilvl="4" w:tplc="57CA3340">
      <w:numFmt w:val="bullet"/>
      <w:lvlText w:val="•"/>
      <w:lvlJc w:val="left"/>
      <w:pPr>
        <w:ind w:left="4666" w:hanging="341"/>
      </w:pPr>
      <w:rPr>
        <w:rFonts w:hint="default"/>
      </w:rPr>
    </w:lvl>
    <w:lvl w:ilvl="5" w:tplc="72EAE5B2">
      <w:numFmt w:val="bullet"/>
      <w:lvlText w:val="•"/>
      <w:lvlJc w:val="left"/>
      <w:pPr>
        <w:ind w:left="5503" w:hanging="341"/>
      </w:pPr>
      <w:rPr>
        <w:rFonts w:hint="default"/>
      </w:rPr>
    </w:lvl>
    <w:lvl w:ilvl="6" w:tplc="7A441948">
      <w:numFmt w:val="bullet"/>
      <w:lvlText w:val="•"/>
      <w:lvlJc w:val="left"/>
      <w:pPr>
        <w:ind w:left="6339" w:hanging="341"/>
      </w:pPr>
      <w:rPr>
        <w:rFonts w:hint="default"/>
      </w:rPr>
    </w:lvl>
    <w:lvl w:ilvl="7" w:tplc="1F902592">
      <w:numFmt w:val="bullet"/>
      <w:lvlText w:val="•"/>
      <w:lvlJc w:val="left"/>
      <w:pPr>
        <w:ind w:left="7176" w:hanging="341"/>
      </w:pPr>
      <w:rPr>
        <w:rFonts w:hint="default"/>
      </w:rPr>
    </w:lvl>
    <w:lvl w:ilvl="8" w:tplc="A37EAC76">
      <w:numFmt w:val="bullet"/>
      <w:lvlText w:val="•"/>
      <w:lvlJc w:val="left"/>
      <w:pPr>
        <w:ind w:left="8013" w:hanging="341"/>
      </w:pPr>
      <w:rPr>
        <w:rFonts w:hint="default"/>
      </w:rPr>
    </w:lvl>
  </w:abstractNum>
  <w:abstractNum w:abstractNumId="19" w15:restartNumberingAfterBreak="0">
    <w:nsid w:val="244F1672"/>
    <w:multiLevelType w:val="hybridMultilevel"/>
    <w:tmpl w:val="9F6EEEDE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88632F"/>
    <w:multiLevelType w:val="hybridMultilevel"/>
    <w:tmpl w:val="9500AF04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174788"/>
    <w:multiLevelType w:val="hybridMultilevel"/>
    <w:tmpl w:val="EE6427DE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D54CB5"/>
    <w:multiLevelType w:val="hybridMultilevel"/>
    <w:tmpl w:val="0F5E0552"/>
    <w:lvl w:ilvl="0" w:tplc="D1368C80">
      <w:start w:val="1"/>
      <w:numFmt w:val="lowerLetter"/>
      <w:lvlText w:val="(%1)"/>
      <w:lvlJc w:val="left"/>
      <w:pPr>
        <w:ind w:left="1353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290617E2"/>
    <w:multiLevelType w:val="hybridMultilevel"/>
    <w:tmpl w:val="DF38EA3C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E90F75"/>
    <w:multiLevelType w:val="hybridMultilevel"/>
    <w:tmpl w:val="81E4B022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B741D3"/>
    <w:multiLevelType w:val="hybridMultilevel"/>
    <w:tmpl w:val="1F60E714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ED3D51"/>
    <w:multiLevelType w:val="hybridMultilevel"/>
    <w:tmpl w:val="0B98169C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842EDC"/>
    <w:multiLevelType w:val="hybridMultilevel"/>
    <w:tmpl w:val="E8BAB16E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D44336"/>
    <w:multiLevelType w:val="hybridMultilevel"/>
    <w:tmpl w:val="58F41C4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B039F7"/>
    <w:multiLevelType w:val="hybridMultilevel"/>
    <w:tmpl w:val="C590CF36"/>
    <w:lvl w:ilvl="0" w:tplc="D1368C80">
      <w:start w:val="1"/>
      <w:numFmt w:val="lowerLetter"/>
      <w:lvlText w:val="(%1)"/>
      <w:lvlJc w:val="left"/>
      <w:pPr>
        <w:ind w:left="1400" w:hanging="341"/>
      </w:pPr>
      <w:rPr>
        <w:rFonts w:hint="default"/>
        <w:b/>
        <w:bCs/>
        <w:i w:val="0"/>
        <w:w w:val="105"/>
        <w:sz w:val="20"/>
        <w:szCs w:val="20"/>
      </w:rPr>
    </w:lvl>
    <w:lvl w:ilvl="1" w:tplc="39C812CE">
      <w:numFmt w:val="bullet"/>
      <w:lvlText w:val="•"/>
      <w:lvlJc w:val="left"/>
      <w:pPr>
        <w:ind w:left="2336" w:hanging="341"/>
      </w:pPr>
      <w:rPr>
        <w:rFonts w:hint="default"/>
      </w:rPr>
    </w:lvl>
    <w:lvl w:ilvl="2" w:tplc="BED6AECE">
      <w:numFmt w:val="bullet"/>
      <w:lvlText w:val="•"/>
      <w:lvlJc w:val="left"/>
      <w:pPr>
        <w:ind w:left="3277" w:hanging="341"/>
      </w:pPr>
      <w:rPr>
        <w:rFonts w:hint="default"/>
      </w:rPr>
    </w:lvl>
    <w:lvl w:ilvl="3" w:tplc="8E76E0E4">
      <w:numFmt w:val="bullet"/>
      <w:lvlText w:val="•"/>
      <w:lvlJc w:val="left"/>
      <w:pPr>
        <w:ind w:left="4217" w:hanging="341"/>
      </w:pPr>
      <w:rPr>
        <w:rFonts w:hint="default"/>
      </w:rPr>
    </w:lvl>
    <w:lvl w:ilvl="4" w:tplc="075219D0">
      <w:numFmt w:val="bullet"/>
      <w:lvlText w:val="•"/>
      <w:lvlJc w:val="left"/>
      <w:pPr>
        <w:ind w:left="5158" w:hanging="341"/>
      </w:pPr>
      <w:rPr>
        <w:rFonts w:hint="default"/>
      </w:rPr>
    </w:lvl>
    <w:lvl w:ilvl="5" w:tplc="84DA0698">
      <w:numFmt w:val="bullet"/>
      <w:lvlText w:val="•"/>
      <w:lvlJc w:val="left"/>
      <w:pPr>
        <w:ind w:left="6099" w:hanging="341"/>
      </w:pPr>
      <w:rPr>
        <w:rFonts w:hint="default"/>
      </w:rPr>
    </w:lvl>
    <w:lvl w:ilvl="6" w:tplc="62A85090">
      <w:numFmt w:val="bullet"/>
      <w:lvlText w:val="•"/>
      <w:lvlJc w:val="left"/>
      <w:pPr>
        <w:ind w:left="7039" w:hanging="341"/>
      </w:pPr>
      <w:rPr>
        <w:rFonts w:hint="default"/>
      </w:rPr>
    </w:lvl>
    <w:lvl w:ilvl="7" w:tplc="1E66A02C">
      <w:numFmt w:val="bullet"/>
      <w:lvlText w:val="•"/>
      <w:lvlJc w:val="left"/>
      <w:pPr>
        <w:ind w:left="7980" w:hanging="341"/>
      </w:pPr>
      <w:rPr>
        <w:rFonts w:hint="default"/>
      </w:rPr>
    </w:lvl>
    <w:lvl w:ilvl="8" w:tplc="5B54F75C">
      <w:numFmt w:val="bullet"/>
      <w:lvlText w:val="•"/>
      <w:lvlJc w:val="left"/>
      <w:pPr>
        <w:ind w:left="8921" w:hanging="341"/>
      </w:pPr>
      <w:rPr>
        <w:rFonts w:hint="default"/>
      </w:rPr>
    </w:lvl>
  </w:abstractNum>
  <w:abstractNum w:abstractNumId="30" w15:restartNumberingAfterBreak="0">
    <w:nsid w:val="382D523A"/>
    <w:multiLevelType w:val="hybridMultilevel"/>
    <w:tmpl w:val="A2C00A32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05614"/>
    <w:multiLevelType w:val="hybridMultilevel"/>
    <w:tmpl w:val="1EFABD5E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922965"/>
    <w:multiLevelType w:val="hybridMultilevel"/>
    <w:tmpl w:val="918ACF86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B75EFE"/>
    <w:multiLevelType w:val="hybridMultilevel"/>
    <w:tmpl w:val="14B6FFCC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E15115"/>
    <w:multiLevelType w:val="hybridMultilevel"/>
    <w:tmpl w:val="C84C9A2C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7630D4"/>
    <w:multiLevelType w:val="hybridMultilevel"/>
    <w:tmpl w:val="BEA2F042"/>
    <w:lvl w:ilvl="0" w:tplc="D1368C80">
      <w:start w:val="1"/>
      <w:numFmt w:val="lowerLetter"/>
      <w:lvlText w:val="(%1)"/>
      <w:lvlJc w:val="left"/>
      <w:pPr>
        <w:ind w:left="823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543" w:hanging="360"/>
      </w:pPr>
    </w:lvl>
    <w:lvl w:ilvl="2" w:tplc="0809001B" w:tentative="1">
      <w:start w:val="1"/>
      <w:numFmt w:val="lowerRoman"/>
      <w:lvlText w:val="%3."/>
      <w:lvlJc w:val="right"/>
      <w:pPr>
        <w:ind w:left="2263" w:hanging="180"/>
      </w:pPr>
    </w:lvl>
    <w:lvl w:ilvl="3" w:tplc="0809000F" w:tentative="1">
      <w:start w:val="1"/>
      <w:numFmt w:val="decimal"/>
      <w:lvlText w:val="%4."/>
      <w:lvlJc w:val="left"/>
      <w:pPr>
        <w:ind w:left="2983" w:hanging="360"/>
      </w:pPr>
    </w:lvl>
    <w:lvl w:ilvl="4" w:tplc="08090019" w:tentative="1">
      <w:start w:val="1"/>
      <w:numFmt w:val="lowerLetter"/>
      <w:lvlText w:val="%5."/>
      <w:lvlJc w:val="left"/>
      <w:pPr>
        <w:ind w:left="3703" w:hanging="360"/>
      </w:pPr>
    </w:lvl>
    <w:lvl w:ilvl="5" w:tplc="0809001B" w:tentative="1">
      <w:start w:val="1"/>
      <w:numFmt w:val="lowerRoman"/>
      <w:lvlText w:val="%6."/>
      <w:lvlJc w:val="right"/>
      <w:pPr>
        <w:ind w:left="4423" w:hanging="180"/>
      </w:pPr>
    </w:lvl>
    <w:lvl w:ilvl="6" w:tplc="0809000F" w:tentative="1">
      <w:start w:val="1"/>
      <w:numFmt w:val="decimal"/>
      <w:lvlText w:val="%7."/>
      <w:lvlJc w:val="left"/>
      <w:pPr>
        <w:ind w:left="5143" w:hanging="360"/>
      </w:pPr>
    </w:lvl>
    <w:lvl w:ilvl="7" w:tplc="08090019" w:tentative="1">
      <w:start w:val="1"/>
      <w:numFmt w:val="lowerLetter"/>
      <w:lvlText w:val="%8."/>
      <w:lvlJc w:val="left"/>
      <w:pPr>
        <w:ind w:left="5863" w:hanging="360"/>
      </w:pPr>
    </w:lvl>
    <w:lvl w:ilvl="8" w:tplc="080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36" w15:restartNumberingAfterBreak="0">
    <w:nsid w:val="526B175F"/>
    <w:multiLevelType w:val="hybridMultilevel"/>
    <w:tmpl w:val="795087DA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864D81"/>
    <w:multiLevelType w:val="multilevel"/>
    <w:tmpl w:val="4A0C212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C719D0"/>
    <w:multiLevelType w:val="hybridMultilevel"/>
    <w:tmpl w:val="DE6EA82E"/>
    <w:lvl w:ilvl="0" w:tplc="D1368C80">
      <w:start w:val="1"/>
      <w:numFmt w:val="lowerLetter"/>
      <w:lvlText w:val="(%1)"/>
      <w:lvlJc w:val="left"/>
      <w:pPr>
        <w:ind w:left="180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54CA1644"/>
    <w:multiLevelType w:val="hybridMultilevel"/>
    <w:tmpl w:val="DDACBC46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2171BB"/>
    <w:multiLevelType w:val="hybridMultilevel"/>
    <w:tmpl w:val="A45273E8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3A5117"/>
    <w:multiLevelType w:val="hybridMultilevel"/>
    <w:tmpl w:val="612C3768"/>
    <w:lvl w:ilvl="0" w:tplc="D1368C80">
      <w:start w:val="1"/>
      <w:numFmt w:val="lowerLetter"/>
      <w:lvlText w:val="(%1)"/>
      <w:lvlJc w:val="left"/>
      <w:pPr>
        <w:ind w:left="1304" w:hanging="341"/>
      </w:pPr>
      <w:rPr>
        <w:rFonts w:hint="default"/>
        <w:b/>
        <w:bCs/>
        <w:i w:val="0"/>
        <w:w w:val="105"/>
        <w:sz w:val="20"/>
        <w:szCs w:val="20"/>
      </w:rPr>
    </w:lvl>
    <w:lvl w:ilvl="1" w:tplc="37A65E42">
      <w:numFmt w:val="bullet"/>
      <w:lvlText w:val="•"/>
      <w:lvlJc w:val="left"/>
      <w:pPr>
        <w:ind w:left="2138" w:hanging="341"/>
      </w:pPr>
      <w:rPr>
        <w:rFonts w:hint="default"/>
      </w:rPr>
    </w:lvl>
    <w:lvl w:ilvl="2" w:tplc="9D381C02">
      <w:numFmt w:val="bullet"/>
      <w:lvlText w:val="•"/>
      <w:lvlJc w:val="left"/>
      <w:pPr>
        <w:ind w:left="2977" w:hanging="341"/>
      </w:pPr>
      <w:rPr>
        <w:rFonts w:hint="default"/>
      </w:rPr>
    </w:lvl>
    <w:lvl w:ilvl="3" w:tplc="E076AE5E">
      <w:numFmt w:val="bullet"/>
      <w:lvlText w:val="•"/>
      <w:lvlJc w:val="left"/>
      <w:pPr>
        <w:ind w:left="3815" w:hanging="341"/>
      </w:pPr>
      <w:rPr>
        <w:rFonts w:hint="default"/>
      </w:rPr>
    </w:lvl>
    <w:lvl w:ilvl="4" w:tplc="C4E07EC6">
      <w:numFmt w:val="bullet"/>
      <w:lvlText w:val="•"/>
      <w:lvlJc w:val="left"/>
      <w:pPr>
        <w:ind w:left="4654" w:hanging="341"/>
      </w:pPr>
      <w:rPr>
        <w:rFonts w:hint="default"/>
      </w:rPr>
    </w:lvl>
    <w:lvl w:ilvl="5" w:tplc="EADC88CC">
      <w:numFmt w:val="bullet"/>
      <w:lvlText w:val="•"/>
      <w:lvlJc w:val="left"/>
      <w:pPr>
        <w:ind w:left="5493" w:hanging="341"/>
      </w:pPr>
      <w:rPr>
        <w:rFonts w:hint="default"/>
      </w:rPr>
    </w:lvl>
    <w:lvl w:ilvl="6" w:tplc="660E99EE">
      <w:numFmt w:val="bullet"/>
      <w:lvlText w:val="•"/>
      <w:lvlJc w:val="left"/>
      <w:pPr>
        <w:ind w:left="6331" w:hanging="341"/>
      </w:pPr>
      <w:rPr>
        <w:rFonts w:hint="default"/>
      </w:rPr>
    </w:lvl>
    <w:lvl w:ilvl="7" w:tplc="AA3C6450">
      <w:numFmt w:val="bullet"/>
      <w:lvlText w:val="•"/>
      <w:lvlJc w:val="left"/>
      <w:pPr>
        <w:ind w:left="7170" w:hanging="341"/>
      </w:pPr>
      <w:rPr>
        <w:rFonts w:hint="default"/>
      </w:rPr>
    </w:lvl>
    <w:lvl w:ilvl="8" w:tplc="E4A40890">
      <w:numFmt w:val="bullet"/>
      <w:lvlText w:val="•"/>
      <w:lvlJc w:val="left"/>
      <w:pPr>
        <w:ind w:left="8009" w:hanging="341"/>
      </w:pPr>
      <w:rPr>
        <w:rFonts w:hint="default"/>
      </w:rPr>
    </w:lvl>
  </w:abstractNum>
  <w:abstractNum w:abstractNumId="43" w15:restartNumberingAfterBreak="0">
    <w:nsid w:val="59C10EF2"/>
    <w:multiLevelType w:val="hybridMultilevel"/>
    <w:tmpl w:val="32487A82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D207CB"/>
    <w:multiLevelType w:val="hybridMultilevel"/>
    <w:tmpl w:val="2B3E310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EE28B2"/>
    <w:multiLevelType w:val="hybridMultilevel"/>
    <w:tmpl w:val="E404EAEA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0B13B3"/>
    <w:multiLevelType w:val="hybridMultilevel"/>
    <w:tmpl w:val="E56283AA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CF2FE0"/>
    <w:multiLevelType w:val="hybridMultilevel"/>
    <w:tmpl w:val="CCA8CD62"/>
    <w:lvl w:ilvl="0" w:tplc="D1368C80">
      <w:start w:val="1"/>
      <w:numFmt w:val="lowerLetter"/>
      <w:lvlText w:val="(%1)"/>
      <w:lvlJc w:val="left"/>
      <w:pPr>
        <w:ind w:left="1800" w:hanging="360"/>
      </w:pPr>
      <w:rPr>
        <w:rFonts w:hint="default"/>
        <w:b/>
        <w:i w:val="0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68932FCF"/>
    <w:multiLevelType w:val="hybridMultilevel"/>
    <w:tmpl w:val="890AEAA4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8C4FD1"/>
    <w:multiLevelType w:val="hybridMultilevel"/>
    <w:tmpl w:val="9BB646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BB49D9"/>
    <w:multiLevelType w:val="hybridMultilevel"/>
    <w:tmpl w:val="C258511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C13B82"/>
    <w:multiLevelType w:val="hybridMultilevel"/>
    <w:tmpl w:val="46185B3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2577FB"/>
    <w:multiLevelType w:val="hybridMultilevel"/>
    <w:tmpl w:val="7AD6DF7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FE57CD"/>
    <w:multiLevelType w:val="hybridMultilevel"/>
    <w:tmpl w:val="421A3BE2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6D6C01"/>
    <w:multiLevelType w:val="hybridMultilevel"/>
    <w:tmpl w:val="4D74C0F6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B8398A"/>
    <w:multiLevelType w:val="hybridMultilevel"/>
    <w:tmpl w:val="539CE38C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BE1D55"/>
    <w:multiLevelType w:val="hybridMultilevel"/>
    <w:tmpl w:val="F3129D6C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136526"/>
    <w:multiLevelType w:val="hybridMultilevel"/>
    <w:tmpl w:val="6BC28F9A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984CAD"/>
    <w:multiLevelType w:val="multilevel"/>
    <w:tmpl w:val="A412CF8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1A352ED"/>
    <w:multiLevelType w:val="hybridMultilevel"/>
    <w:tmpl w:val="15DE5F7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BF246E"/>
    <w:multiLevelType w:val="hybridMultilevel"/>
    <w:tmpl w:val="ACF6F478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6E68D5"/>
    <w:multiLevelType w:val="hybridMultilevel"/>
    <w:tmpl w:val="F3DCE6A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6B6CD0"/>
    <w:multiLevelType w:val="hybridMultilevel"/>
    <w:tmpl w:val="7F624D8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8D3A6A"/>
    <w:multiLevelType w:val="multilevel"/>
    <w:tmpl w:val="534C0FD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8D72C7A"/>
    <w:multiLevelType w:val="hybridMultilevel"/>
    <w:tmpl w:val="1F56B076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62"/>
  </w:num>
  <w:num w:numId="3">
    <w:abstractNumId w:val="4"/>
  </w:num>
  <w:num w:numId="4">
    <w:abstractNumId w:val="5"/>
  </w:num>
  <w:num w:numId="5">
    <w:abstractNumId w:val="0"/>
  </w:num>
  <w:num w:numId="6">
    <w:abstractNumId w:val="29"/>
  </w:num>
  <w:num w:numId="7">
    <w:abstractNumId w:val="18"/>
  </w:num>
  <w:num w:numId="8">
    <w:abstractNumId w:val="30"/>
  </w:num>
  <w:num w:numId="9">
    <w:abstractNumId w:val="22"/>
  </w:num>
  <w:num w:numId="10">
    <w:abstractNumId w:val="25"/>
  </w:num>
  <w:num w:numId="11">
    <w:abstractNumId w:val="31"/>
  </w:num>
  <w:num w:numId="12">
    <w:abstractNumId w:val="23"/>
  </w:num>
  <w:num w:numId="13">
    <w:abstractNumId w:val="28"/>
  </w:num>
  <w:num w:numId="14">
    <w:abstractNumId w:val="32"/>
  </w:num>
  <w:num w:numId="15">
    <w:abstractNumId w:val="64"/>
  </w:num>
  <w:num w:numId="16">
    <w:abstractNumId w:val="20"/>
  </w:num>
  <w:num w:numId="17">
    <w:abstractNumId w:val="51"/>
  </w:num>
  <w:num w:numId="18">
    <w:abstractNumId w:val="9"/>
  </w:num>
  <w:num w:numId="19">
    <w:abstractNumId w:val="43"/>
  </w:num>
  <w:num w:numId="20">
    <w:abstractNumId w:val="44"/>
  </w:num>
  <w:num w:numId="21">
    <w:abstractNumId w:val="26"/>
  </w:num>
  <w:num w:numId="22">
    <w:abstractNumId w:val="56"/>
  </w:num>
  <w:num w:numId="23">
    <w:abstractNumId w:val="27"/>
  </w:num>
  <w:num w:numId="24">
    <w:abstractNumId w:val="19"/>
  </w:num>
  <w:num w:numId="25">
    <w:abstractNumId w:val="15"/>
  </w:num>
  <w:num w:numId="26">
    <w:abstractNumId w:val="16"/>
  </w:num>
  <w:num w:numId="27">
    <w:abstractNumId w:val="12"/>
  </w:num>
  <w:num w:numId="28">
    <w:abstractNumId w:val="34"/>
  </w:num>
  <w:num w:numId="29">
    <w:abstractNumId w:val="21"/>
  </w:num>
  <w:num w:numId="30">
    <w:abstractNumId w:val="17"/>
  </w:num>
  <w:num w:numId="31">
    <w:abstractNumId w:val="42"/>
  </w:num>
  <w:num w:numId="32">
    <w:abstractNumId w:val="3"/>
  </w:num>
  <w:num w:numId="33">
    <w:abstractNumId w:val="2"/>
  </w:num>
  <w:num w:numId="34">
    <w:abstractNumId w:val="35"/>
  </w:num>
  <w:num w:numId="35">
    <w:abstractNumId w:val="7"/>
  </w:num>
  <w:num w:numId="36">
    <w:abstractNumId w:val="1"/>
  </w:num>
  <w:num w:numId="37">
    <w:abstractNumId w:val="55"/>
  </w:num>
  <w:num w:numId="38">
    <w:abstractNumId w:val="54"/>
  </w:num>
  <w:num w:numId="39">
    <w:abstractNumId w:val="61"/>
  </w:num>
  <w:num w:numId="40">
    <w:abstractNumId w:val="24"/>
  </w:num>
  <w:num w:numId="41">
    <w:abstractNumId w:val="36"/>
  </w:num>
  <w:num w:numId="42">
    <w:abstractNumId w:val="52"/>
  </w:num>
  <w:num w:numId="43">
    <w:abstractNumId w:val="33"/>
  </w:num>
  <w:num w:numId="44">
    <w:abstractNumId w:val="46"/>
  </w:num>
  <w:num w:numId="45">
    <w:abstractNumId w:val="10"/>
  </w:num>
  <w:num w:numId="46">
    <w:abstractNumId w:val="48"/>
  </w:num>
  <w:num w:numId="47">
    <w:abstractNumId w:val="8"/>
  </w:num>
  <w:num w:numId="48">
    <w:abstractNumId w:val="50"/>
  </w:num>
  <w:num w:numId="49">
    <w:abstractNumId w:val="14"/>
  </w:num>
  <w:num w:numId="50">
    <w:abstractNumId w:val="11"/>
  </w:num>
  <w:num w:numId="51">
    <w:abstractNumId w:val="39"/>
  </w:num>
  <w:num w:numId="52">
    <w:abstractNumId w:val="57"/>
  </w:num>
  <w:num w:numId="53">
    <w:abstractNumId w:val="53"/>
  </w:num>
  <w:num w:numId="54">
    <w:abstractNumId w:val="6"/>
  </w:num>
  <w:num w:numId="55">
    <w:abstractNumId w:val="60"/>
  </w:num>
  <w:num w:numId="56">
    <w:abstractNumId w:val="59"/>
  </w:num>
  <w:num w:numId="57">
    <w:abstractNumId w:val="38"/>
  </w:num>
  <w:num w:numId="58">
    <w:abstractNumId w:val="47"/>
  </w:num>
  <w:num w:numId="59">
    <w:abstractNumId w:val="13"/>
  </w:num>
  <w:num w:numId="60">
    <w:abstractNumId w:val="45"/>
  </w:num>
  <w:num w:numId="61">
    <w:abstractNumId w:val="40"/>
  </w:num>
  <w:num w:numId="62">
    <w:abstractNumId w:val="49"/>
  </w:num>
  <w:num w:numId="63">
    <w:abstractNumId w:val="58"/>
  </w:num>
  <w:num w:numId="64">
    <w:abstractNumId w:val="37"/>
  </w:num>
  <w:num w:numId="65">
    <w:abstractNumId w:val="6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8B3"/>
    <w:rsid w:val="00011A37"/>
    <w:rsid w:val="00013406"/>
    <w:rsid w:val="000254C4"/>
    <w:rsid w:val="0002557D"/>
    <w:rsid w:val="00030877"/>
    <w:rsid w:val="00037DFD"/>
    <w:rsid w:val="00051FFF"/>
    <w:rsid w:val="00061378"/>
    <w:rsid w:val="00066D4F"/>
    <w:rsid w:val="00074F9F"/>
    <w:rsid w:val="000C1A7B"/>
    <w:rsid w:val="000F0DE6"/>
    <w:rsid w:val="000F6DA6"/>
    <w:rsid w:val="001031CE"/>
    <w:rsid w:val="0011032C"/>
    <w:rsid w:val="001138B3"/>
    <w:rsid w:val="00117613"/>
    <w:rsid w:val="00130A49"/>
    <w:rsid w:val="0014780B"/>
    <w:rsid w:val="001667C7"/>
    <w:rsid w:val="001723DC"/>
    <w:rsid w:val="00181CA0"/>
    <w:rsid w:val="00184ED6"/>
    <w:rsid w:val="00187CC7"/>
    <w:rsid w:val="001937D9"/>
    <w:rsid w:val="001B7D82"/>
    <w:rsid w:val="001D4E2A"/>
    <w:rsid w:val="001E1370"/>
    <w:rsid w:val="001F291C"/>
    <w:rsid w:val="002138B3"/>
    <w:rsid w:val="00216AC4"/>
    <w:rsid w:val="00244589"/>
    <w:rsid w:val="002B770E"/>
    <w:rsid w:val="00300C3B"/>
    <w:rsid w:val="00301E1F"/>
    <w:rsid w:val="00317990"/>
    <w:rsid w:val="00334FAA"/>
    <w:rsid w:val="00353C7C"/>
    <w:rsid w:val="00371023"/>
    <w:rsid w:val="003740C6"/>
    <w:rsid w:val="00381174"/>
    <w:rsid w:val="003A2B97"/>
    <w:rsid w:val="003A35B2"/>
    <w:rsid w:val="003A6DF1"/>
    <w:rsid w:val="003B6142"/>
    <w:rsid w:val="003E2E2D"/>
    <w:rsid w:val="003E60DA"/>
    <w:rsid w:val="004350BE"/>
    <w:rsid w:val="00451BED"/>
    <w:rsid w:val="00455018"/>
    <w:rsid w:val="0045793A"/>
    <w:rsid w:val="004626DF"/>
    <w:rsid w:val="004735CD"/>
    <w:rsid w:val="004C56E9"/>
    <w:rsid w:val="004C7CA7"/>
    <w:rsid w:val="004D4E0F"/>
    <w:rsid w:val="004E4D9E"/>
    <w:rsid w:val="00586184"/>
    <w:rsid w:val="005867C5"/>
    <w:rsid w:val="00591D81"/>
    <w:rsid w:val="0059206A"/>
    <w:rsid w:val="00593891"/>
    <w:rsid w:val="00596150"/>
    <w:rsid w:val="005A0253"/>
    <w:rsid w:val="005A6FFC"/>
    <w:rsid w:val="005B275B"/>
    <w:rsid w:val="005B358F"/>
    <w:rsid w:val="005B5873"/>
    <w:rsid w:val="005B7EBE"/>
    <w:rsid w:val="005D2951"/>
    <w:rsid w:val="005D4F19"/>
    <w:rsid w:val="005E69B1"/>
    <w:rsid w:val="00603094"/>
    <w:rsid w:val="00644C0A"/>
    <w:rsid w:val="0065000F"/>
    <w:rsid w:val="006838C4"/>
    <w:rsid w:val="006971B7"/>
    <w:rsid w:val="006A37CD"/>
    <w:rsid w:val="006D082F"/>
    <w:rsid w:val="006D51C9"/>
    <w:rsid w:val="006D7146"/>
    <w:rsid w:val="00720F6F"/>
    <w:rsid w:val="007238EE"/>
    <w:rsid w:val="00732476"/>
    <w:rsid w:val="00754531"/>
    <w:rsid w:val="0077057F"/>
    <w:rsid w:val="00773E4F"/>
    <w:rsid w:val="0077574D"/>
    <w:rsid w:val="00776652"/>
    <w:rsid w:val="007953A0"/>
    <w:rsid w:val="007A2A2A"/>
    <w:rsid w:val="007B28D8"/>
    <w:rsid w:val="007B4A6A"/>
    <w:rsid w:val="007B7A82"/>
    <w:rsid w:val="007D2E17"/>
    <w:rsid w:val="008200C8"/>
    <w:rsid w:val="00856178"/>
    <w:rsid w:val="008734CA"/>
    <w:rsid w:val="00876540"/>
    <w:rsid w:val="008845EF"/>
    <w:rsid w:val="008A42DF"/>
    <w:rsid w:val="008C0E01"/>
    <w:rsid w:val="008C2BAF"/>
    <w:rsid w:val="008E5780"/>
    <w:rsid w:val="008F5EB0"/>
    <w:rsid w:val="009002C2"/>
    <w:rsid w:val="00917E43"/>
    <w:rsid w:val="0092426E"/>
    <w:rsid w:val="00941493"/>
    <w:rsid w:val="00947102"/>
    <w:rsid w:val="009508BF"/>
    <w:rsid w:val="00956DB5"/>
    <w:rsid w:val="0096172B"/>
    <w:rsid w:val="00977EE6"/>
    <w:rsid w:val="009854E6"/>
    <w:rsid w:val="00990FD8"/>
    <w:rsid w:val="009A728E"/>
    <w:rsid w:val="009B5187"/>
    <w:rsid w:val="009D34BF"/>
    <w:rsid w:val="009F2D1B"/>
    <w:rsid w:val="00A11BFC"/>
    <w:rsid w:val="00A12B68"/>
    <w:rsid w:val="00A16A7F"/>
    <w:rsid w:val="00A47881"/>
    <w:rsid w:val="00A521E1"/>
    <w:rsid w:val="00A53795"/>
    <w:rsid w:val="00A60C2E"/>
    <w:rsid w:val="00A65DA1"/>
    <w:rsid w:val="00A82D85"/>
    <w:rsid w:val="00A85C2B"/>
    <w:rsid w:val="00A92A2E"/>
    <w:rsid w:val="00A92BC5"/>
    <w:rsid w:val="00A93DB0"/>
    <w:rsid w:val="00AC5EF2"/>
    <w:rsid w:val="00AD1338"/>
    <w:rsid w:val="00AD745B"/>
    <w:rsid w:val="00AE41B2"/>
    <w:rsid w:val="00B22779"/>
    <w:rsid w:val="00B46B86"/>
    <w:rsid w:val="00B537E4"/>
    <w:rsid w:val="00B80B7D"/>
    <w:rsid w:val="00B96DCF"/>
    <w:rsid w:val="00BA1EA7"/>
    <w:rsid w:val="00BA29D2"/>
    <w:rsid w:val="00BB5B5B"/>
    <w:rsid w:val="00BE6FA5"/>
    <w:rsid w:val="00BF1D9D"/>
    <w:rsid w:val="00C029A5"/>
    <w:rsid w:val="00C12D8F"/>
    <w:rsid w:val="00C3147B"/>
    <w:rsid w:val="00C40BB1"/>
    <w:rsid w:val="00C477C7"/>
    <w:rsid w:val="00C51956"/>
    <w:rsid w:val="00C65373"/>
    <w:rsid w:val="00C846AA"/>
    <w:rsid w:val="00CA3350"/>
    <w:rsid w:val="00CB397D"/>
    <w:rsid w:val="00CB69E0"/>
    <w:rsid w:val="00D1050D"/>
    <w:rsid w:val="00D1124D"/>
    <w:rsid w:val="00D14D20"/>
    <w:rsid w:val="00D23CB0"/>
    <w:rsid w:val="00D40482"/>
    <w:rsid w:val="00D43F6E"/>
    <w:rsid w:val="00D4590F"/>
    <w:rsid w:val="00D62FB7"/>
    <w:rsid w:val="00D65832"/>
    <w:rsid w:val="00D77E61"/>
    <w:rsid w:val="00D90FEF"/>
    <w:rsid w:val="00DC3344"/>
    <w:rsid w:val="00DC5231"/>
    <w:rsid w:val="00DD4F22"/>
    <w:rsid w:val="00DE4613"/>
    <w:rsid w:val="00DF73CF"/>
    <w:rsid w:val="00E27055"/>
    <w:rsid w:val="00E275BA"/>
    <w:rsid w:val="00E33F3B"/>
    <w:rsid w:val="00E536E2"/>
    <w:rsid w:val="00E53CDA"/>
    <w:rsid w:val="00E7079F"/>
    <w:rsid w:val="00E8138F"/>
    <w:rsid w:val="00E8785E"/>
    <w:rsid w:val="00E92220"/>
    <w:rsid w:val="00E93B04"/>
    <w:rsid w:val="00E959EC"/>
    <w:rsid w:val="00EB33CA"/>
    <w:rsid w:val="00ED6A70"/>
    <w:rsid w:val="00EE0701"/>
    <w:rsid w:val="00EF0DE3"/>
    <w:rsid w:val="00EF36D4"/>
    <w:rsid w:val="00F30857"/>
    <w:rsid w:val="00F62216"/>
    <w:rsid w:val="00F63EAC"/>
    <w:rsid w:val="00F676F4"/>
    <w:rsid w:val="00FA73D0"/>
    <w:rsid w:val="00FB2D52"/>
    <w:rsid w:val="00FB2F29"/>
    <w:rsid w:val="00FC20E1"/>
    <w:rsid w:val="00FE37A1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149FEE-3B88-4635-AD4A-21DCB072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8B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2138B3"/>
    <w:pPr>
      <w:ind w:left="720"/>
      <w:contextualSpacing/>
    </w:pPr>
  </w:style>
  <w:style w:type="paragraph" w:customStyle="1" w:styleId="reader-word-layer">
    <w:name w:val="reader-word-layer"/>
    <w:basedOn w:val="Normal"/>
    <w:rsid w:val="00213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">
    <w:name w:val="t"/>
    <w:basedOn w:val="DefaultParagraphFont"/>
    <w:rsid w:val="000F6DA6"/>
  </w:style>
  <w:style w:type="paragraph" w:styleId="BalloonText">
    <w:name w:val="Balloon Text"/>
    <w:basedOn w:val="Normal"/>
    <w:link w:val="BalloonTextChar"/>
    <w:uiPriority w:val="99"/>
    <w:semiHidden/>
    <w:unhideWhenUsed/>
    <w:rsid w:val="00E92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220"/>
    <w:rPr>
      <w:rFonts w:ascii="Segoe UI" w:eastAsiaTheme="minorEastAsia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F5EB0"/>
    <w:pPr>
      <w:widowControl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F5EB0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8F5EB0"/>
    <w:pPr>
      <w:widowControl w:val="0"/>
      <w:spacing w:before="97" w:after="0" w:line="240" w:lineRule="auto"/>
    </w:pPr>
    <w:rPr>
      <w:rFonts w:ascii="Arial" w:eastAsia="Arial" w:hAnsi="Arial" w:cs="Arial"/>
    </w:rPr>
  </w:style>
  <w:style w:type="character" w:customStyle="1" w:styleId="apple-converted-space">
    <w:name w:val="apple-converted-space"/>
    <w:basedOn w:val="DefaultParagraphFont"/>
    <w:rsid w:val="00A11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2443F-B541-48A3-9E66-9678A12BA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1505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5</cp:revision>
  <cp:lastPrinted>2016-05-30T05:17:00Z</cp:lastPrinted>
  <dcterms:created xsi:type="dcterms:W3CDTF">2016-12-19T06:31:00Z</dcterms:created>
  <dcterms:modified xsi:type="dcterms:W3CDTF">2016-12-23T15:08:00Z</dcterms:modified>
</cp:coreProperties>
</file>